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720" w:lineRule="auto"/>
        <w:jc w:val="center"/>
        <w:outlineLvl w:val="0"/>
        <w:rPr>
          <w:rFonts w:hint="eastAsia" w:ascii="宋体" w:hAnsi="宋体" w:cs="仿宋_GB2312"/>
          <w:b/>
          <w:kern w:val="0"/>
          <w:sz w:val="30"/>
          <w:szCs w:val="30"/>
        </w:rPr>
      </w:pPr>
    </w:p>
    <w:p>
      <w:pPr>
        <w:spacing w:line="360" w:lineRule="auto"/>
        <w:jc w:val="center"/>
        <w:rPr>
          <w:rFonts w:hint="eastAsia" w:ascii="仿宋" w:hAnsi="仿宋" w:eastAsia="仿宋"/>
          <w:b/>
          <w:sz w:val="44"/>
          <w:szCs w:val="44"/>
          <w:lang w:eastAsia="zh-CN"/>
        </w:rPr>
      </w:pPr>
      <w:r>
        <w:rPr>
          <w:rFonts w:hint="eastAsia" w:ascii="仿宋" w:hAnsi="仿宋" w:eastAsia="仿宋"/>
          <w:b/>
          <w:sz w:val="44"/>
          <w:szCs w:val="44"/>
          <w:lang w:val="en-US" w:eastAsia="zh-CN"/>
        </w:rPr>
        <w:t>霞浦核电辐射监督性系统中心实验室项目</w:t>
      </w:r>
    </w:p>
    <w:p>
      <w:pPr>
        <w:spacing w:line="360" w:lineRule="auto"/>
        <w:jc w:val="center"/>
        <w:rPr>
          <w:rFonts w:ascii="仿宋" w:hAnsi="仿宋" w:eastAsia="仿宋"/>
          <w:b/>
          <w:sz w:val="44"/>
          <w:szCs w:val="44"/>
        </w:rPr>
      </w:pPr>
      <w:r>
        <w:rPr>
          <w:rFonts w:hint="eastAsia" w:ascii="仿宋" w:hAnsi="仿宋" w:eastAsia="仿宋"/>
          <w:b/>
          <w:sz w:val="44"/>
          <w:szCs w:val="44"/>
          <w:lang w:eastAsia="zh-CN"/>
        </w:rPr>
        <w:t>各子站外部用电接口接入</w:t>
      </w:r>
      <w:r>
        <w:rPr>
          <w:rFonts w:hint="eastAsia" w:ascii="仿宋" w:hAnsi="仿宋" w:eastAsia="仿宋"/>
          <w:b/>
          <w:sz w:val="44"/>
          <w:szCs w:val="44"/>
        </w:rPr>
        <w:t>施工项目</w:t>
      </w:r>
    </w:p>
    <w:p>
      <w:pPr>
        <w:topLinePunct/>
        <w:spacing w:line="480" w:lineRule="auto"/>
        <w:jc w:val="center"/>
        <w:outlineLvl w:val="0"/>
        <w:rPr>
          <w:rFonts w:ascii="宋体" w:hAnsi="宋体" w:cs="仿宋_GB2312"/>
          <w:b/>
          <w:kern w:val="0"/>
          <w:sz w:val="72"/>
          <w:szCs w:val="72"/>
        </w:rPr>
      </w:pPr>
    </w:p>
    <w:p>
      <w:pPr>
        <w:topLinePunct/>
        <w:spacing w:line="480" w:lineRule="auto"/>
        <w:jc w:val="center"/>
        <w:outlineLvl w:val="0"/>
        <w:rPr>
          <w:rFonts w:ascii="宋体" w:hAnsi="宋体" w:cs="仿宋_GB2312"/>
          <w:b/>
          <w:kern w:val="0"/>
          <w:sz w:val="72"/>
          <w:szCs w:val="72"/>
        </w:rPr>
      </w:pPr>
    </w:p>
    <w:p>
      <w:pPr>
        <w:topLinePunct/>
        <w:spacing w:line="480" w:lineRule="auto"/>
        <w:jc w:val="center"/>
        <w:outlineLvl w:val="0"/>
        <w:rPr>
          <w:rFonts w:ascii="宋体" w:hAnsi="宋体" w:cs="仿宋_GB2312"/>
          <w:b/>
          <w:kern w:val="0"/>
          <w:sz w:val="30"/>
          <w:szCs w:val="30"/>
        </w:rPr>
      </w:pPr>
      <w:r>
        <w:rPr>
          <w:rFonts w:ascii="宋体" w:hAnsi="宋体" w:cs="仿宋_GB2312"/>
          <w:b/>
          <w:kern w:val="0"/>
          <w:sz w:val="30"/>
          <w:szCs w:val="30"/>
        </w:rPr>
        <mc:AlternateContent>
          <mc:Choice Requires="wps">
            <w:drawing>
              <wp:inline distT="0" distB="0" distL="0" distR="0">
                <wp:extent cx="2886075" cy="409575"/>
                <wp:effectExtent l="0" t="0" r="0" b="0"/>
                <wp:docPr id="2" name="WordArt 1"/>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86075" cy="409575"/>
                        </a:xfrm>
                        <a:prstGeom prst="rect">
                          <a:avLst/>
                        </a:prstGeom>
                      </wps:spPr>
                      <wps:txbx>
                        <w:txbxContent>
                          <w:p>
                            <w:pPr>
                              <w:jc w:val="center"/>
                              <w:rPr>
                                <w:kern w:val="0"/>
                                <w:sz w:val="24"/>
                              </w:rPr>
                            </w:pPr>
                            <w:r>
                              <w:rPr>
                                <w:rFonts w:hint="eastAsia"/>
                                <w:color w:val="000000"/>
                                <w:sz w:val="64"/>
                                <w:szCs w:val="64"/>
                                <w14:textOutline w14:w="9525" w14:cap="flat" w14:cmpd="sng" w14:algn="ctr">
                                  <w14:solidFill>
                                    <w14:srgbClr w14:val="000000"/>
                                  </w14:solidFill>
                                  <w14:prstDash w14:val="solid"/>
                                  <w14:round/>
                                </w14:textOutline>
                              </w:rPr>
                              <w:t>询 价 文 件</w:t>
                            </w:r>
                          </w:p>
                        </w:txbxContent>
                      </wps:txbx>
                      <wps:bodyPr vert="eaVert" wrap="none" fromWordArt="1">
                        <a:spAutoFit/>
                      </wps:bodyPr>
                    </wps:wsp>
                  </a:graphicData>
                </a:graphic>
              </wp:inline>
            </w:drawing>
          </mc:Choice>
          <mc:Fallback>
            <w:pict>
              <v:shape id="WordArt 1" o:spid="_x0000_s1026" o:spt="202" type="#_x0000_t202" style="height:32.25pt;width:227.25pt;mso-wrap-style:none;" filled="f" stroked="f" coordsize="21600,21600" o:gfxdata="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srHWdUAAAAEAQAADwAAAAAAAAAB&#10;ACAAAAAiAAAAZHJzL2Rvd25yZXYueG1sUEsBAhQAFAAAAAgAh07iQHXk2q3aAQAAtQMAAA4AAAAA&#10;AAAAAQAgAAAAJAEAAGRycy9lMm9Eb2MueG1sUEsFBgAAAAAGAAYAWQEAAHAFAAAAAA==&#10;">
                <v:fill on="f" focussize="0,0"/>
                <v:stroke on="f"/>
                <v:imagedata o:title=""/>
                <o:lock v:ext="edit" aspectratio="f"/>
                <v:textbox style="layout-flow:vertical-ideographic;mso-fit-shape-to-text:t;">
                  <w:txbxContent>
                    <w:p>
                      <w:pPr>
                        <w:jc w:val="center"/>
                        <w:rPr>
                          <w:kern w:val="0"/>
                          <w:sz w:val="24"/>
                        </w:rPr>
                      </w:pPr>
                      <w:r>
                        <w:rPr>
                          <w:rFonts w:hint="eastAsia"/>
                          <w:color w:val="000000"/>
                          <w:sz w:val="64"/>
                          <w:szCs w:val="64"/>
                          <w14:textOutline w14:w="9525" w14:cap="flat" w14:cmpd="sng" w14:algn="ctr">
                            <w14:solidFill>
                              <w14:srgbClr w14:val="000000"/>
                            </w14:solidFill>
                            <w14:prstDash w14:val="solid"/>
                            <w14:round/>
                          </w14:textOutline>
                        </w:rPr>
                        <w:t>询 价 文 件</w:t>
                      </w:r>
                    </w:p>
                  </w:txbxContent>
                </v:textbox>
                <w10:wrap type="none"/>
                <w10:anchorlock/>
              </v:shape>
            </w:pict>
          </mc:Fallback>
        </mc:AlternateContent>
      </w:r>
    </w:p>
    <w:p>
      <w:pPr>
        <w:topLinePunct/>
        <w:spacing w:line="480" w:lineRule="auto"/>
        <w:jc w:val="center"/>
        <w:outlineLvl w:val="0"/>
        <w:rPr>
          <w:rFonts w:ascii="宋体" w:hAnsi="宋体" w:cs="仿宋_GB2312"/>
          <w:b/>
          <w:kern w:val="0"/>
          <w:sz w:val="30"/>
          <w:szCs w:val="30"/>
        </w:rPr>
      </w:pPr>
    </w:p>
    <w:p>
      <w:pPr>
        <w:topLinePunct/>
        <w:spacing w:line="480" w:lineRule="auto"/>
        <w:jc w:val="center"/>
        <w:outlineLvl w:val="0"/>
        <w:rPr>
          <w:rFonts w:ascii="宋体" w:hAnsi="宋体" w:cs="仿宋_GB2312"/>
          <w:b/>
          <w:kern w:val="0"/>
          <w:sz w:val="30"/>
          <w:szCs w:val="30"/>
        </w:rPr>
      </w:pPr>
    </w:p>
    <w:p>
      <w:pPr>
        <w:topLinePunct/>
        <w:spacing w:line="480" w:lineRule="auto"/>
        <w:jc w:val="center"/>
        <w:outlineLvl w:val="0"/>
        <w:rPr>
          <w:rFonts w:ascii="宋体" w:hAnsi="宋体" w:cs="仿宋_GB2312"/>
          <w:b/>
          <w:kern w:val="0"/>
          <w:sz w:val="30"/>
          <w:szCs w:val="30"/>
        </w:rPr>
      </w:pPr>
    </w:p>
    <w:p>
      <w:pPr>
        <w:topLinePunct/>
        <w:spacing w:line="480" w:lineRule="auto"/>
        <w:jc w:val="center"/>
        <w:outlineLvl w:val="0"/>
        <w:rPr>
          <w:rFonts w:ascii="宋体" w:hAnsi="宋体" w:cs="仿宋_GB2312"/>
          <w:b/>
          <w:kern w:val="0"/>
          <w:sz w:val="30"/>
          <w:szCs w:val="30"/>
        </w:rPr>
      </w:pPr>
      <w:r>
        <w:rPr>
          <w:rFonts w:hint="eastAsia" w:ascii="宋体" w:hAnsi="宋体" w:cs="仿宋_GB2312"/>
          <w:b/>
          <w:kern w:val="0"/>
          <w:sz w:val="30"/>
          <w:szCs w:val="30"/>
        </w:rPr>
        <w:t>核工业井巷建设集团有限公司霞浦核电项目部</w:t>
      </w:r>
    </w:p>
    <w:p>
      <w:pPr>
        <w:topLinePunct/>
        <w:spacing w:line="480" w:lineRule="auto"/>
        <w:jc w:val="center"/>
        <w:outlineLvl w:val="0"/>
        <w:rPr>
          <w:rFonts w:ascii="宋体" w:hAnsi="宋体" w:cs="仿宋_GB2312"/>
          <w:b/>
          <w:kern w:val="0"/>
          <w:sz w:val="32"/>
          <w:szCs w:val="32"/>
        </w:rPr>
      </w:pPr>
      <w:r>
        <w:rPr>
          <w:rFonts w:hint="eastAsia" w:ascii="宋体" w:hAnsi="宋体" w:cs="仿宋_GB2312"/>
          <w:b/>
          <w:kern w:val="0"/>
          <w:sz w:val="32"/>
          <w:szCs w:val="32"/>
        </w:rPr>
        <w:t>20</w:t>
      </w:r>
      <w:r>
        <w:rPr>
          <w:rFonts w:ascii="宋体" w:hAnsi="宋体" w:cs="仿宋_GB2312"/>
          <w:b/>
          <w:kern w:val="0"/>
          <w:sz w:val="32"/>
          <w:szCs w:val="32"/>
        </w:rPr>
        <w:t>2</w:t>
      </w:r>
      <w:r>
        <w:rPr>
          <w:rFonts w:hint="eastAsia" w:ascii="宋体" w:hAnsi="宋体" w:cs="仿宋_GB2312"/>
          <w:b/>
          <w:kern w:val="0"/>
          <w:sz w:val="32"/>
          <w:szCs w:val="32"/>
          <w:lang w:val="en-US" w:eastAsia="zh-CN"/>
        </w:rPr>
        <w:t>2</w:t>
      </w:r>
      <w:r>
        <w:rPr>
          <w:rFonts w:hint="eastAsia" w:ascii="宋体" w:hAnsi="宋体" w:cs="仿宋_GB2312"/>
          <w:b/>
          <w:kern w:val="0"/>
          <w:sz w:val="32"/>
          <w:szCs w:val="32"/>
        </w:rPr>
        <w:t>年</w:t>
      </w:r>
      <w:r>
        <w:rPr>
          <w:rFonts w:hint="eastAsia" w:ascii="宋体" w:hAnsi="宋体" w:cs="仿宋_GB2312"/>
          <w:b/>
          <w:kern w:val="0"/>
          <w:sz w:val="32"/>
          <w:szCs w:val="32"/>
          <w:lang w:val="en-US" w:eastAsia="zh-CN"/>
        </w:rPr>
        <w:t>06</w:t>
      </w:r>
      <w:r>
        <w:rPr>
          <w:rFonts w:hint="eastAsia" w:ascii="宋体" w:hAnsi="宋体" w:cs="仿宋_GB2312"/>
          <w:b/>
          <w:kern w:val="0"/>
          <w:sz w:val="32"/>
          <w:szCs w:val="32"/>
        </w:rPr>
        <w:t>月</w:t>
      </w:r>
      <w:r>
        <w:rPr>
          <w:rFonts w:hint="eastAsia" w:ascii="宋体" w:hAnsi="宋体" w:cs="仿宋_GB2312"/>
          <w:b/>
          <w:kern w:val="0"/>
          <w:sz w:val="32"/>
          <w:szCs w:val="32"/>
          <w:lang w:val="en-US" w:eastAsia="zh-CN"/>
        </w:rPr>
        <w:t>02</w:t>
      </w:r>
      <w:bookmarkStart w:id="5" w:name="_GoBack"/>
      <w:bookmarkEnd w:id="5"/>
      <w:r>
        <w:rPr>
          <w:rFonts w:hint="eastAsia" w:ascii="宋体" w:hAnsi="宋体" w:cs="仿宋_GB2312"/>
          <w:b/>
          <w:kern w:val="0"/>
          <w:sz w:val="32"/>
          <w:szCs w:val="32"/>
        </w:rPr>
        <w:t>日</w:t>
      </w:r>
    </w:p>
    <w:p>
      <w:pPr>
        <w:jc w:val="center"/>
        <w:rPr>
          <w:rFonts w:ascii="宋体" w:hAnsi="宋体"/>
          <w:b/>
          <w:bCs/>
          <w:sz w:val="28"/>
          <w:szCs w:val="36"/>
        </w:rPr>
        <w:sectPr>
          <w:headerReference r:id="rId3" w:type="first"/>
          <w:footerReference r:id="rId4" w:type="first"/>
          <w:pgSz w:w="11906" w:h="16838"/>
          <w:pgMar w:top="1523" w:right="1416" w:bottom="993" w:left="1497" w:header="851" w:footer="1033" w:gutter="0"/>
          <w:cols w:space="425" w:num="1"/>
          <w:docGrid w:type="lines" w:linePitch="320" w:charSpace="0"/>
        </w:sectPr>
      </w:pPr>
    </w:p>
    <w:p>
      <w:pPr>
        <w:jc w:val="center"/>
        <w:rPr>
          <w:rFonts w:ascii="Univers" w:hAnsi="Univers" w:eastAsia="楷体_GB2312"/>
          <w:b/>
          <w:sz w:val="28"/>
        </w:rPr>
      </w:pPr>
      <w:r>
        <w:rPr>
          <w:rFonts w:hint="eastAsia" w:ascii="宋体" w:hAnsi="宋体"/>
          <w:b/>
          <w:bCs/>
          <w:sz w:val="28"/>
          <w:szCs w:val="36"/>
        </w:rPr>
        <w:t>询价文件</w:t>
      </w:r>
    </w:p>
    <w:p>
      <w:pPr>
        <w:topLinePunct/>
        <w:spacing w:line="360" w:lineRule="auto"/>
        <w:rPr>
          <w:rFonts w:ascii="宋体" w:hAnsi="宋体"/>
          <w:b/>
          <w:u w:val="single"/>
        </w:rPr>
      </w:pPr>
    </w:p>
    <w:p>
      <w:pPr>
        <w:topLinePunct/>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w:t>
      </w:r>
      <w:r>
        <w:rPr>
          <w:rFonts w:hint="eastAsia" w:asciiTheme="minorEastAsia" w:hAnsiTheme="minorEastAsia" w:eastAsiaTheme="minorEastAsia" w:cstheme="minorEastAsia"/>
          <w:sz w:val="24"/>
          <w:lang w:val="en-US" w:eastAsia="zh-CN"/>
        </w:rPr>
        <w:t>霞浦核电辐射监督性系统中心实验室项目</w:t>
      </w:r>
      <w:r>
        <w:rPr>
          <w:rFonts w:hint="eastAsia" w:asciiTheme="minorEastAsia" w:hAnsiTheme="minorEastAsia" w:eastAsiaTheme="minorEastAsia" w:cstheme="minorEastAsia"/>
          <w:sz w:val="24"/>
        </w:rPr>
        <w:t>需要，我公司决定对外委托</w:t>
      </w:r>
      <w:r>
        <w:rPr>
          <w:rFonts w:hint="eastAsia" w:asciiTheme="minorEastAsia" w:hAnsiTheme="minorEastAsia" w:eastAsiaTheme="minorEastAsia" w:cstheme="minorEastAsia"/>
          <w:b/>
          <w:sz w:val="24"/>
          <w:u w:val="single"/>
        </w:rPr>
        <w:t>“</w:t>
      </w:r>
      <w:r>
        <w:rPr>
          <w:rFonts w:hint="eastAsia" w:ascii="宋体" w:hAnsi="宋体" w:eastAsia="宋体" w:cs="宋体"/>
          <w:b/>
          <w:bCs/>
          <w:color w:val="000000"/>
          <w:kern w:val="0"/>
          <w:sz w:val="24"/>
          <w:szCs w:val="24"/>
          <w:u w:val="single"/>
          <w:lang w:val="en-US" w:eastAsia="zh-CN" w:bidi="ar"/>
        </w:rPr>
        <w:t>霞浦核电辐射监督性系统中心实验室项目</w:t>
      </w:r>
      <w:r>
        <w:rPr>
          <w:rFonts w:hint="eastAsia" w:ascii="宋体" w:hAnsi="宋体"/>
          <w:b/>
          <w:bCs/>
          <w:sz w:val="24"/>
          <w:u w:val="single"/>
          <w:lang w:eastAsia="zh-CN"/>
        </w:rPr>
        <w:t>外部各子站用电接口</w:t>
      </w:r>
      <w:r>
        <w:rPr>
          <w:rFonts w:hint="eastAsia" w:ascii="宋体" w:hAnsi="宋体"/>
          <w:b/>
          <w:bCs/>
          <w:sz w:val="24"/>
          <w:u w:val="single"/>
        </w:rPr>
        <w:t>施工</w:t>
      </w:r>
      <w:r>
        <w:rPr>
          <w:rFonts w:hint="eastAsia" w:asciiTheme="minorEastAsia" w:hAnsiTheme="minorEastAsia" w:eastAsiaTheme="minorEastAsia" w:cstheme="minorEastAsia"/>
          <w:b/>
          <w:sz w:val="24"/>
          <w:u w:val="single"/>
        </w:rPr>
        <w:t>”</w:t>
      </w:r>
      <w:r>
        <w:rPr>
          <w:rFonts w:hint="eastAsia" w:asciiTheme="minorEastAsia" w:hAnsiTheme="minorEastAsia" w:eastAsiaTheme="minorEastAsia" w:cstheme="minorEastAsia"/>
          <w:sz w:val="24"/>
        </w:rPr>
        <w:t>工作，我</w:t>
      </w:r>
      <w:r>
        <w:rPr>
          <w:rFonts w:hint="eastAsia" w:ascii="宋体" w:hAnsi="宋体" w:eastAsia="宋体" w:cs="宋体"/>
          <w:color w:val="000000"/>
          <w:kern w:val="0"/>
          <w:sz w:val="24"/>
          <w:szCs w:val="24"/>
          <w:lang w:val="en-US" w:eastAsia="zh-CN" w:bidi="ar"/>
        </w:rPr>
        <w:t>欢迎符合资格条件的供应商参加</w:t>
      </w:r>
      <w:r>
        <w:rPr>
          <w:rFonts w:hint="eastAsia" w:asciiTheme="minorEastAsia" w:hAnsiTheme="minorEastAsia" w:eastAsiaTheme="minorEastAsia" w:cstheme="minorEastAsia"/>
          <w:sz w:val="24"/>
        </w:rPr>
        <w:t>此项工作，如有意向参与此工作，请按本询价文件及附件的要求提交完成本工程的报价文件。</w:t>
      </w:r>
    </w:p>
    <w:p>
      <w:pPr>
        <w:topLinePunct/>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为使对此工作能有深入的了解，本</w:t>
      </w:r>
      <w:r>
        <w:rPr>
          <w:rFonts w:hint="eastAsia" w:asciiTheme="minorEastAsia" w:hAnsiTheme="minorEastAsia" w:eastAsiaTheme="minorEastAsia" w:cstheme="minorEastAsia"/>
          <w:sz w:val="24"/>
          <w:lang w:eastAsia="zh-CN"/>
        </w:rPr>
        <w:t>询价文件</w:t>
      </w:r>
      <w:r>
        <w:rPr>
          <w:rFonts w:hint="eastAsia" w:asciiTheme="minorEastAsia" w:hAnsiTheme="minorEastAsia" w:eastAsiaTheme="minorEastAsia" w:cstheme="minorEastAsia"/>
          <w:sz w:val="24"/>
        </w:rPr>
        <w:t>附件已就有关事项进行详细说明（技术要求详见附件）。</w:t>
      </w:r>
      <w:r>
        <w:rPr>
          <w:rFonts w:hint="eastAsia" w:asciiTheme="minorEastAsia" w:hAnsiTheme="minorEastAsia" w:eastAsiaTheme="minorEastAsia" w:cstheme="minorEastAsia"/>
          <w:sz w:val="24"/>
          <w:lang w:eastAsia="zh-CN"/>
        </w:rPr>
        <w:t>现场探勘定于</w:t>
      </w:r>
      <w:r>
        <w:rPr>
          <w:rFonts w:hint="eastAsia" w:asciiTheme="minorEastAsia" w:hAnsiTheme="minorEastAsia" w:eastAsiaTheme="minorEastAsia" w:cstheme="minorEastAsia"/>
          <w:sz w:val="24"/>
          <w:lang w:val="en-US" w:eastAsia="zh-CN"/>
        </w:rPr>
        <w:t>2022年06月06号，</w:t>
      </w:r>
      <w:r>
        <w:rPr>
          <w:rFonts w:hint="eastAsia" w:asciiTheme="minorEastAsia" w:hAnsiTheme="minorEastAsia" w:eastAsiaTheme="minorEastAsia" w:cstheme="minorEastAsia"/>
          <w:sz w:val="24"/>
        </w:rPr>
        <w:t>若仍有不明事项或需进一步了解可电话垂询</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15770826388黄先生</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p>
    <w:p>
      <w:pPr>
        <w:topLinePunct/>
        <w:adjustRightInd w:val="0"/>
        <w:spacing w:line="360" w:lineRule="auto"/>
        <w:ind w:firstLine="482" w:firstLineChars="200"/>
        <w:textAlignment w:val="baseline"/>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rPr>
        <w:t>请贵公司根据附件的要求，将报价、实施方案等，按报价文件的要求由法定代表人(或委托代表人)签字并加盖单位公章，</w:t>
      </w:r>
      <w:r>
        <w:rPr>
          <w:rFonts w:hint="eastAsia" w:asciiTheme="minorEastAsia" w:hAnsiTheme="minorEastAsia" w:eastAsiaTheme="minorEastAsia" w:cstheme="minorEastAsia"/>
          <w:b/>
          <w:sz w:val="24"/>
          <w:lang w:eastAsia="zh-CN"/>
        </w:rPr>
        <w:t>发送至询价平台。</w:t>
      </w:r>
    </w:p>
    <w:p>
      <w:pPr>
        <w:keepNext w:val="0"/>
        <w:keepLines w:val="0"/>
        <w:widowControl/>
        <w:numPr>
          <w:ilvl w:val="0"/>
          <w:numId w:val="0"/>
        </w:numPr>
        <w:suppressLineNumbers w:val="0"/>
        <w:ind w:leftChars="0" w:firstLine="480" w:firstLineChars="20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u w:val="none"/>
          <w:lang w:val="en-US" w:eastAsia="zh-CN"/>
        </w:rPr>
        <w:t>请于2022年</w:t>
      </w:r>
      <w:r>
        <w:rPr>
          <w:rFonts w:hint="eastAsia" w:ascii="宋体" w:hAnsi="宋体" w:cs="宋体"/>
          <w:color w:val="000000"/>
          <w:sz w:val="24"/>
          <w:szCs w:val="24"/>
          <w:highlight w:val="none"/>
          <w:u w:val="none"/>
          <w:lang w:val="en-US" w:eastAsia="zh-CN"/>
        </w:rPr>
        <w:t>6</w:t>
      </w:r>
      <w:r>
        <w:rPr>
          <w:rFonts w:hint="eastAsia" w:ascii="宋体" w:hAnsi="宋体" w:eastAsia="宋体" w:cs="宋体"/>
          <w:color w:val="000000"/>
          <w:sz w:val="24"/>
          <w:szCs w:val="24"/>
          <w:highlight w:val="none"/>
          <w:u w:val="none"/>
          <w:lang w:val="en-US" w:eastAsia="zh-CN"/>
        </w:rPr>
        <w:t>月</w:t>
      </w:r>
      <w:r>
        <w:rPr>
          <w:rFonts w:hint="eastAsia" w:ascii="宋体" w:hAnsi="宋体" w:cs="宋体"/>
          <w:color w:val="000000"/>
          <w:sz w:val="24"/>
          <w:szCs w:val="24"/>
          <w:highlight w:val="none"/>
          <w:u w:val="none"/>
          <w:lang w:val="en-US" w:eastAsia="zh-CN"/>
        </w:rPr>
        <w:t>11</w:t>
      </w:r>
      <w:r>
        <w:rPr>
          <w:rFonts w:hint="eastAsia" w:ascii="宋体" w:hAnsi="宋体" w:eastAsia="宋体" w:cs="宋体"/>
          <w:color w:val="000000"/>
          <w:sz w:val="24"/>
          <w:szCs w:val="24"/>
          <w:highlight w:val="none"/>
          <w:u w:val="none"/>
          <w:lang w:val="en-US" w:eastAsia="zh-CN"/>
        </w:rPr>
        <w:t>日16：00前给予报价</w:t>
      </w:r>
      <w:r>
        <w:rPr>
          <w:rFonts w:hint="eastAsia" w:ascii="宋体" w:hAnsi="宋体" w:cs="宋体"/>
          <w:color w:val="000000"/>
          <w:sz w:val="24"/>
          <w:szCs w:val="24"/>
          <w:highlight w:val="none"/>
          <w:u w:val="none"/>
          <w:lang w:val="en-US" w:eastAsia="zh-CN"/>
        </w:rPr>
        <w:t>。</w:t>
      </w:r>
    </w:p>
    <w:p>
      <w:pPr>
        <w:topLinePunct/>
        <w:spacing w:line="360" w:lineRule="auto"/>
        <w:ind w:firstLine="480" w:firstLineChars="200"/>
        <w:jc w:val="both"/>
        <w:rPr>
          <w:rFonts w:asciiTheme="minorEastAsia" w:hAnsiTheme="minorEastAsia" w:eastAsiaTheme="minorEastAsia" w:cstheme="minorEastAsia"/>
          <w:sz w:val="24"/>
        </w:rPr>
      </w:pPr>
      <w:r>
        <w:rPr>
          <w:rFonts w:hint="eastAsia" w:ascii="宋体" w:hAnsi="宋体" w:eastAsia="宋体" w:cs="宋体"/>
          <w:color w:val="000000"/>
          <w:sz w:val="24"/>
          <w:szCs w:val="24"/>
          <w:highlight w:val="none"/>
          <w:lang w:val="en-US" w:eastAsia="zh-CN"/>
        </w:rPr>
        <w:t>定标办法：</w:t>
      </w:r>
      <w:r>
        <w:rPr>
          <w:rFonts w:hint="eastAsia" w:asciiTheme="minorEastAsia" w:hAnsiTheme="minorEastAsia" w:eastAsiaTheme="minorEastAsia" w:cstheme="minorEastAsia"/>
          <w:sz w:val="24"/>
          <w:szCs w:val="32"/>
          <w:u w:val="single"/>
          <w:lang w:eastAsia="zh-CN"/>
        </w:rPr>
        <w:t>经评审的最低价法</w:t>
      </w:r>
      <w:r>
        <w:rPr>
          <w:rFonts w:hint="eastAsia" w:asciiTheme="minorEastAsia" w:hAnsiTheme="minorEastAsia" w:eastAsiaTheme="minorEastAsia" w:cstheme="minorEastAsia"/>
          <w:sz w:val="24"/>
          <w:szCs w:val="32"/>
          <w:u w:val="none"/>
          <w:lang w:eastAsia="zh-CN"/>
        </w:rPr>
        <w:t>，</w:t>
      </w:r>
      <w:r>
        <w:rPr>
          <w:rFonts w:hint="eastAsia" w:asciiTheme="minorEastAsia" w:hAnsiTheme="minorEastAsia" w:eastAsiaTheme="minorEastAsia" w:cstheme="minorEastAsia"/>
          <w:sz w:val="24"/>
          <w:szCs w:val="32"/>
        </w:rPr>
        <w:t>在对报价人报价文件响应程度、既往类似项目业绩和经验、实施方案</w:t>
      </w:r>
      <w:r>
        <w:rPr>
          <w:rFonts w:hint="eastAsia" w:asciiTheme="minorEastAsia" w:hAnsiTheme="minorEastAsia" w:eastAsiaTheme="minorEastAsia" w:cstheme="minorEastAsia"/>
          <w:sz w:val="24"/>
          <w:szCs w:val="32"/>
          <w:lang w:eastAsia="zh-CN"/>
        </w:rPr>
        <w:t>及设计图纸</w:t>
      </w:r>
      <w:r>
        <w:rPr>
          <w:rFonts w:hint="eastAsia" w:asciiTheme="minorEastAsia" w:hAnsiTheme="minorEastAsia" w:eastAsiaTheme="minorEastAsia" w:cstheme="minorEastAsia"/>
          <w:sz w:val="24"/>
          <w:szCs w:val="32"/>
        </w:rPr>
        <w:t>的可行性、报价的合理性等方面综合评议的基础上，按合理低价原则确定承包商。</w:t>
      </w:r>
    </w:p>
    <w:p>
      <w:pPr>
        <w:topLinePunct/>
        <w:spacing w:line="360" w:lineRule="auto"/>
        <w:ind w:firstLine="480" w:firstLineChars="200"/>
        <w:jc w:val="right"/>
        <w:rPr>
          <w:rFonts w:asciiTheme="minorEastAsia" w:hAnsiTheme="minorEastAsia" w:eastAsiaTheme="minorEastAsia" w:cstheme="minorEastAsia"/>
          <w:sz w:val="24"/>
        </w:rPr>
      </w:pPr>
    </w:p>
    <w:p>
      <w:pPr>
        <w:topLinePunct/>
        <w:spacing w:line="360" w:lineRule="auto"/>
        <w:ind w:firstLine="480" w:firstLineChars="200"/>
        <w:jc w:val="right"/>
        <w:rPr>
          <w:rFonts w:asciiTheme="minorEastAsia" w:hAnsiTheme="minorEastAsia" w:eastAsiaTheme="minorEastAsia" w:cstheme="minorEastAsia"/>
          <w:sz w:val="24"/>
        </w:rPr>
      </w:pPr>
    </w:p>
    <w:p>
      <w:pPr>
        <w:topLinePunct/>
        <w:spacing w:line="360" w:lineRule="auto"/>
        <w:ind w:firstLine="480" w:firstLineChars="200"/>
        <w:jc w:val="right"/>
        <w:rPr>
          <w:rFonts w:asciiTheme="minorEastAsia" w:hAnsiTheme="minorEastAsia" w:eastAsiaTheme="minorEastAsia" w:cstheme="minorEastAsia"/>
          <w:sz w:val="24"/>
        </w:rPr>
      </w:pPr>
    </w:p>
    <w:p>
      <w:pPr>
        <w:topLinePunct/>
        <w:spacing w:line="360" w:lineRule="auto"/>
        <w:ind w:firstLine="480" w:firstLineChars="200"/>
        <w:jc w:val="right"/>
        <w:rPr>
          <w:rFonts w:asciiTheme="minorEastAsia" w:hAnsiTheme="minorEastAsia" w:eastAsiaTheme="minorEastAsia" w:cstheme="minorEastAsia"/>
          <w:sz w:val="24"/>
        </w:rPr>
      </w:pPr>
    </w:p>
    <w:p>
      <w:pPr>
        <w:topLinePunct/>
        <w:spacing w:line="360" w:lineRule="auto"/>
        <w:ind w:firstLine="480" w:firstLineChars="200"/>
        <w:jc w:val="right"/>
        <w:rPr>
          <w:rFonts w:asciiTheme="minorEastAsia" w:hAnsiTheme="minorEastAsia" w:eastAsiaTheme="minorEastAsia" w:cstheme="minorEastAsia"/>
          <w:sz w:val="24"/>
        </w:rPr>
      </w:pPr>
    </w:p>
    <w:p>
      <w:pPr>
        <w:topLinePunct/>
        <w:spacing w:line="360" w:lineRule="auto"/>
        <w:ind w:firstLine="480" w:firstLineChars="200"/>
        <w:jc w:val="right"/>
        <w:rPr>
          <w:rFonts w:asciiTheme="minorEastAsia" w:hAnsiTheme="minorEastAsia" w:eastAsiaTheme="minorEastAsia" w:cstheme="minorEastAsia"/>
          <w:sz w:val="24"/>
        </w:rPr>
      </w:pPr>
    </w:p>
    <w:p>
      <w:pPr>
        <w:topLinePunct/>
        <w:spacing w:line="360" w:lineRule="auto"/>
        <w:ind w:firstLine="480" w:firstLineChars="200"/>
        <w:jc w:val="right"/>
        <w:rPr>
          <w:rFonts w:asciiTheme="minorEastAsia" w:hAnsiTheme="minorEastAsia" w:eastAsiaTheme="minorEastAsia" w:cstheme="minorEastAsia"/>
          <w:sz w:val="24"/>
        </w:rPr>
      </w:pPr>
    </w:p>
    <w:p>
      <w:pPr>
        <w:topLinePunct/>
        <w:spacing w:line="360" w:lineRule="auto"/>
        <w:ind w:right="570"/>
        <w:jc w:val="right"/>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核工业井巷建设集团有限公司</w:t>
      </w:r>
    </w:p>
    <w:p>
      <w:pPr>
        <w:topLinePunct/>
        <w:spacing w:line="360" w:lineRule="auto"/>
        <w:ind w:right="570"/>
        <w:jc w:val="center"/>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霞浦核电项目部</w:t>
      </w:r>
    </w:p>
    <w:p>
      <w:pPr>
        <w:topLinePunct/>
        <w:spacing w:line="360" w:lineRule="auto"/>
        <w:ind w:firstLine="480" w:firstLineChars="2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06</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02</w:t>
      </w:r>
      <w:r>
        <w:rPr>
          <w:rFonts w:hint="eastAsia" w:asciiTheme="minorEastAsia" w:hAnsiTheme="minorEastAsia" w:eastAsiaTheme="minorEastAsia" w:cstheme="minorEastAsia"/>
          <w:sz w:val="24"/>
        </w:rPr>
        <w:t>日</w:t>
      </w:r>
    </w:p>
    <w:p>
      <w:pPr>
        <w:snapToGrid w:val="0"/>
        <w:spacing w:line="360" w:lineRule="auto"/>
        <w:jc w:val="center"/>
        <w:rPr>
          <w:rFonts w:ascii="宋体" w:hAnsi="宋体" w:cs="仿宋_GB2312"/>
          <w:b/>
          <w:kern w:val="0"/>
          <w:sz w:val="30"/>
          <w:szCs w:val="30"/>
        </w:rPr>
      </w:pPr>
    </w:p>
    <w:p>
      <w:pPr>
        <w:snapToGrid w:val="0"/>
        <w:spacing w:line="360" w:lineRule="auto"/>
        <w:jc w:val="center"/>
        <w:rPr>
          <w:rFonts w:ascii="宋体" w:hAnsi="宋体" w:cs="仿宋_GB2312"/>
          <w:b/>
          <w:kern w:val="0"/>
          <w:sz w:val="30"/>
          <w:szCs w:val="30"/>
        </w:rPr>
      </w:pPr>
    </w:p>
    <w:p>
      <w:pPr>
        <w:snapToGrid w:val="0"/>
        <w:spacing w:line="360" w:lineRule="auto"/>
        <w:jc w:val="center"/>
        <w:rPr>
          <w:rFonts w:ascii="宋体" w:hAnsi="宋体" w:cs="仿宋_GB2312"/>
          <w:b/>
          <w:kern w:val="0"/>
          <w:sz w:val="30"/>
          <w:szCs w:val="30"/>
        </w:rPr>
      </w:pPr>
    </w:p>
    <w:p>
      <w:pPr>
        <w:snapToGrid w:val="0"/>
        <w:spacing w:line="360" w:lineRule="auto"/>
        <w:jc w:val="center"/>
        <w:rPr>
          <w:b/>
          <w:sz w:val="28"/>
          <w:szCs w:val="28"/>
        </w:rPr>
      </w:pPr>
      <w:r>
        <w:rPr>
          <w:rFonts w:ascii="宋体" w:hAnsi="宋体" w:cs="仿宋_GB2312"/>
          <w:b/>
          <w:kern w:val="0"/>
          <w:sz w:val="30"/>
          <w:szCs w:val="30"/>
        </w:rPr>
        <w:br w:type="page"/>
      </w:r>
    </w:p>
    <w:p>
      <w:pPr>
        <w:spacing w:line="360" w:lineRule="auto"/>
        <w:jc w:val="center"/>
        <w:rPr>
          <w:rFonts w:hint="eastAsia" w:ascii="仿宋" w:hAnsi="仿宋" w:eastAsia="仿宋"/>
          <w:b/>
          <w:sz w:val="44"/>
          <w:szCs w:val="44"/>
          <w:lang w:eastAsia="zh-CN"/>
        </w:rPr>
      </w:pPr>
      <w:r>
        <w:rPr>
          <w:rFonts w:hint="eastAsia" w:ascii="仿宋" w:hAnsi="仿宋" w:eastAsia="仿宋"/>
          <w:b/>
          <w:sz w:val="44"/>
          <w:szCs w:val="44"/>
          <w:lang w:val="en-US" w:eastAsia="zh-CN"/>
        </w:rPr>
        <w:t>霞浦核电辐射监督性系统中心实验室项目</w:t>
      </w:r>
    </w:p>
    <w:p>
      <w:pPr>
        <w:spacing w:line="360" w:lineRule="auto"/>
        <w:jc w:val="center"/>
        <w:rPr>
          <w:rFonts w:hint="eastAsia" w:ascii="仿宋" w:hAnsi="仿宋" w:eastAsia="仿宋"/>
          <w:b/>
          <w:sz w:val="44"/>
          <w:szCs w:val="44"/>
          <w:lang w:eastAsia="zh-CN"/>
        </w:rPr>
      </w:pPr>
      <w:r>
        <w:rPr>
          <w:rFonts w:hint="eastAsia" w:ascii="仿宋" w:hAnsi="仿宋" w:eastAsia="仿宋"/>
          <w:b/>
          <w:sz w:val="44"/>
          <w:szCs w:val="44"/>
          <w:lang w:eastAsia="zh-CN"/>
        </w:rPr>
        <w:t>各子站外部用电接口接入</w:t>
      </w:r>
      <w:r>
        <w:rPr>
          <w:rFonts w:hint="eastAsia" w:ascii="仿宋" w:hAnsi="仿宋" w:eastAsia="仿宋"/>
          <w:b/>
          <w:sz w:val="44"/>
          <w:szCs w:val="44"/>
        </w:rPr>
        <w:t>施工</w:t>
      </w:r>
      <w:r>
        <w:rPr>
          <w:rFonts w:hint="eastAsia" w:ascii="仿宋" w:hAnsi="仿宋" w:eastAsia="仿宋"/>
          <w:b/>
          <w:sz w:val="44"/>
          <w:szCs w:val="44"/>
          <w:lang w:eastAsia="zh-CN"/>
        </w:rPr>
        <w:t>询价项目</w:t>
      </w:r>
    </w:p>
    <w:p>
      <w:pPr>
        <w:spacing w:line="360" w:lineRule="auto"/>
        <w:outlineLvl w:val="0"/>
        <w:rPr>
          <w:rFonts w:asciiTheme="minorEastAsia" w:hAnsiTheme="minorEastAsia" w:eastAsiaTheme="minorEastAsia" w:cstheme="minorEastAsia"/>
          <w:b/>
          <w:bCs/>
          <w:sz w:val="32"/>
          <w:szCs w:val="40"/>
        </w:rPr>
      </w:pPr>
    </w:p>
    <w:p>
      <w:pPr>
        <w:spacing w:line="360" w:lineRule="auto"/>
        <w:outlineLvl w:val="0"/>
        <w:rPr>
          <w:rFonts w:asciiTheme="minorEastAsia" w:hAnsiTheme="minorEastAsia" w:eastAsiaTheme="minorEastAsia" w:cstheme="minorEastAsia"/>
          <w:b/>
          <w:bCs/>
          <w:sz w:val="32"/>
          <w:szCs w:val="40"/>
        </w:rPr>
      </w:pPr>
      <w:r>
        <w:rPr>
          <w:rFonts w:hint="eastAsia" w:asciiTheme="minorEastAsia" w:hAnsiTheme="minorEastAsia" w:eastAsiaTheme="minorEastAsia" w:cstheme="minorEastAsia"/>
          <w:b/>
          <w:bCs/>
          <w:sz w:val="32"/>
          <w:szCs w:val="40"/>
        </w:rPr>
        <w:t>1 概述</w:t>
      </w:r>
    </w:p>
    <w:p>
      <w:pPr>
        <w:spacing w:line="360" w:lineRule="auto"/>
        <w:rPr>
          <w:rFonts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1.1 项目名称</w:t>
      </w:r>
    </w:p>
    <w:p>
      <w:pPr>
        <w:spacing w:line="360" w:lineRule="auto"/>
        <w:ind w:firstLine="480" w:firstLineChars="200"/>
        <w:rPr>
          <w:rFonts w:ascii="宋体" w:hAnsi="宋体"/>
          <w:sz w:val="24"/>
        </w:rPr>
      </w:pPr>
      <w:r>
        <w:rPr>
          <w:rFonts w:hint="eastAsia" w:asciiTheme="minorEastAsia" w:hAnsiTheme="minorEastAsia" w:eastAsiaTheme="minorEastAsia" w:cstheme="minorEastAsia"/>
          <w:sz w:val="24"/>
          <w:lang w:val="en-US" w:eastAsia="zh-CN"/>
        </w:rPr>
        <w:t>霞浦核电辐射监督性系统中心实验室项目</w:t>
      </w:r>
      <w:r>
        <w:rPr>
          <w:rFonts w:hint="eastAsia" w:ascii="宋体" w:hAnsi="宋体"/>
          <w:sz w:val="24"/>
        </w:rPr>
        <w:t>。</w:t>
      </w:r>
    </w:p>
    <w:p>
      <w:pPr>
        <w:spacing w:line="360" w:lineRule="auto"/>
        <w:rPr>
          <w:rFonts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1.2 项目地点</w:t>
      </w:r>
    </w:p>
    <w:p>
      <w:pPr>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福建省宁德市霞浦县。</w:t>
      </w:r>
    </w:p>
    <w:p>
      <w:pPr>
        <w:spacing w:line="360" w:lineRule="auto"/>
        <w:rPr>
          <w:rFonts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1.3  工作范围</w:t>
      </w:r>
    </w:p>
    <w:p>
      <w:pPr>
        <w:tabs>
          <w:tab w:val="left" w:pos="0"/>
        </w:tabs>
        <w:spacing w:line="360" w:lineRule="auto"/>
        <w:ind w:firstLine="480" w:firstLineChars="200"/>
        <w:rPr>
          <w:rFonts w:hint="eastAsia" w:ascii="宋体" w:hAnsi="宋体"/>
          <w:sz w:val="24"/>
          <w:lang w:bidi="en-US"/>
        </w:rPr>
      </w:pPr>
      <w:r>
        <w:rPr>
          <w:rFonts w:hint="eastAsia" w:asciiTheme="minorEastAsia" w:hAnsiTheme="minorEastAsia" w:eastAsiaTheme="minorEastAsia" w:cstheme="minorEastAsia"/>
          <w:sz w:val="24"/>
          <w:lang w:val="en-US" w:eastAsia="zh-CN"/>
        </w:rPr>
        <w:t>霞浦核电辐射监督性系统中心实验室项目</w:t>
      </w:r>
      <w:r>
        <w:rPr>
          <w:rFonts w:hint="eastAsia" w:ascii="宋体" w:hAnsi="宋体"/>
          <w:sz w:val="24"/>
          <w:lang w:eastAsia="zh-CN" w:bidi="en-US"/>
        </w:rPr>
        <w:t>子站</w:t>
      </w:r>
      <w:r>
        <w:rPr>
          <w:rFonts w:hint="eastAsia" w:ascii="宋体" w:hAnsi="宋体"/>
          <w:sz w:val="24"/>
          <w:lang w:bidi="en-US"/>
        </w:rPr>
        <w:t>的</w:t>
      </w:r>
      <w:r>
        <w:rPr>
          <w:rFonts w:hint="eastAsia" w:ascii="宋体" w:hAnsi="宋体"/>
          <w:sz w:val="24"/>
          <w:lang w:eastAsia="zh-CN" w:bidi="en-US"/>
        </w:rPr>
        <w:t>外部接电技术规格书</w:t>
      </w:r>
      <w:r>
        <w:rPr>
          <w:rFonts w:hint="eastAsia" w:ascii="宋体" w:hAnsi="宋体"/>
          <w:sz w:val="24"/>
          <w:lang w:bidi="en-US"/>
        </w:rPr>
        <w:t>所含的施工内容以及完成范围内施工内容所采取的一切措施，并进行施工所需</w:t>
      </w:r>
      <w:r>
        <w:rPr>
          <w:rFonts w:hint="eastAsia" w:ascii="宋体" w:hAnsi="宋体"/>
          <w:sz w:val="24"/>
          <w:lang w:eastAsia="zh-CN" w:bidi="en-US"/>
        </w:rPr>
        <w:t>的设计和所需</w:t>
      </w:r>
      <w:r>
        <w:rPr>
          <w:rFonts w:hint="eastAsia" w:ascii="宋体" w:hAnsi="宋体"/>
          <w:sz w:val="24"/>
          <w:lang w:bidi="en-US"/>
        </w:rPr>
        <w:t>材料、设备的采购工作。</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0" w:firstLineChars="0"/>
        <w:textAlignment w:val="auto"/>
        <w:rPr>
          <w:rFonts w:hint="eastAsia" w:ascii="宋体" w:hAnsi="宋体"/>
          <w:sz w:val="24"/>
          <w:lang w:val="en-US" w:eastAsia="zh-CN" w:bidi="en-US"/>
        </w:rPr>
      </w:pPr>
      <w:r>
        <w:rPr>
          <w:rFonts w:hint="eastAsia" w:ascii="宋体" w:hAnsi="宋体"/>
          <w:sz w:val="24"/>
          <w:lang w:val="en-US" w:eastAsia="zh-CN" w:bidi="en-US"/>
        </w:rPr>
        <w:t>1.3.1界石村子站设备外部接电</w:t>
      </w:r>
    </w:p>
    <w:p>
      <w:pPr>
        <w:tabs>
          <w:tab w:val="left" w:pos="0"/>
        </w:tabs>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用电需求为15kW/220V，确定由界石村村口10kV铁塔处（如下图）引一路电源，并配备30kVA变压器,设架空线路（200m左右）至界石村子站。具体走线由施工方设计并出具设计图纸。</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1313815</wp:posOffset>
                </wp:positionH>
                <wp:positionV relativeFrom="paragraph">
                  <wp:posOffset>776605</wp:posOffset>
                </wp:positionV>
                <wp:extent cx="687070" cy="304800"/>
                <wp:effectExtent l="4445" t="4445" r="13335" b="14605"/>
                <wp:wrapNone/>
                <wp:docPr id="9" name="文本框 9"/>
                <wp:cNvGraphicFramePr/>
                <a:graphic xmlns:a="http://schemas.openxmlformats.org/drawingml/2006/main">
                  <a:graphicData uri="http://schemas.microsoft.com/office/word/2010/wordprocessingShape">
                    <wps:wsp>
                      <wps:cNvSpPr txBox="1"/>
                      <wps:spPr>
                        <a:xfrm>
                          <a:off x="1976755" y="6998335"/>
                          <a:ext cx="68707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textAlignment w:val="auto"/>
                              <w:rPr>
                                <w:rFonts w:hint="eastAsia" w:eastAsia="宋体"/>
                                <w:sz w:val="16"/>
                                <w:szCs w:val="20"/>
                                <w:lang w:eastAsia="zh-CN"/>
                              </w:rPr>
                            </w:pPr>
                            <w:r>
                              <w:rPr>
                                <w:rFonts w:hint="eastAsia"/>
                                <w:sz w:val="16"/>
                                <w:szCs w:val="20"/>
                                <w:lang w:eastAsia="zh-CN"/>
                              </w:rPr>
                              <w:t>子站位置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45pt;margin-top:61.15pt;height:24pt;width:54.1pt;z-index:251664384;mso-width-relative:page;mso-height-relative:page;" fillcolor="#FFFFFF [3201]" filled="t" stroked="t" coordsize="21600,21600" o:gfxdata="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Am40HWAAAACwEAAA8AAAAAAAAAAQAgAAAAIgAAAGRycy9kb3ducmV2LnhtbFBLAQIUABQA&#10;AAAIAIdO4kBUTyMlZAIAAMIEAAAOAAAAAAAAAAEAIAAAACUBAABkcnMvZTJvRG9jLnhtbFBLBQYA&#10;AAAABgAGAFkBAAD7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textAlignment w:val="auto"/>
                        <w:rPr>
                          <w:rFonts w:hint="eastAsia" w:eastAsia="宋体"/>
                          <w:sz w:val="16"/>
                          <w:szCs w:val="20"/>
                          <w:lang w:eastAsia="zh-CN"/>
                        </w:rPr>
                      </w:pPr>
                      <w:r>
                        <w:rPr>
                          <w:rFonts w:hint="eastAsia"/>
                          <w:sz w:val="16"/>
                          <w:szCs w:val="20"/>
                          <w:lang w:eastAsia="zh-CN"/>
                        </w:rPr>
                        <w:t>子站位置</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1149985</wp:posOffset>
                </wp:positionH>
                <wp:positionV relativeFrom="paragraph">
                  <wp:posOffset>1081405</wp:posOffset>
                </wp:positionV>
                <wp:extent cx="144780" cy="239395"/>
                <wp:effectExtent l="3810" t="0" r="3810" b="8255"/>
                <wp:wrapNone/>
                <wp:docPr id="8" name="直接箭头连接符 8"/>
                <wp:cNvGraphicFramePr/>
                <a:graphic xmlns:a="http://schemas.openxmlformats.org/drawingml/2006/main">
                  <a:graphicData uri="http://schemas.microsoft.com/office/word/2010/wordprocessingShape">
                    <wps:wsp>
                      <wps:cNvCnPr>
                        <a:stCxn id="7" idx="0"/>
                      </wps:cNvCnPr>
                      <wps:spPr>
                        <a:xfrm flipV="1">
                          <a:off x="1835785" y="7146925"/>
                          <a:ext cx="144780" cy="23939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0.55pt;margin-top:85.15pt;height:18.85pt;width:11.4pt;z-index:251663360;mso-width-relative:page;mso-height-relative:page;" filled="f" stroked="t" coordsize="21600,21600" o:gfxdata="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6xEQn2QAAAAsBAAAPAAAAAAAAAAEAIAAAACIAAABkcnMvZG93bnJldi54bWxQSwEC&#10;FAAUAAAACACHTuJAscCMyCwCAAAeBAAADgAAAAAAAAABACAAAAAoAQAAZHJzL2Uyb0RvYy54bWxQ&#10;SwUGAAAAAAYABgBZAQAAxgUAAAAA&#10;">
                <v:fill on="f" focussize="0,0"/>
                <v:stroke weight="0.5pt" color="#FF0000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1081405</wp:posOffset>
                </wp:positionH>
                <wp:positionV relativeFrom="paragraph">
                  <wp:posOffset>1320800</wp:posOffset>
                </wp:positionV>
                <wp:extent cx="137160" cy="107315"/>
                <wp:effectExtent l="6350" t="6350" r="8890" b="19685"/>
                <wp:wrapNone/>
                <wp:docPr id="7" name="矩形 7"/>
                <wp:cNvGraphicFramePr/>
                <a:graphic xmlns:a="http://schemas.openxmlformats.org/drawingml/2006/main">
                  <a:graphicData uri="http://schemas.microsoft.com/office/word/2010/wordprocessingShape">
                    <wps:wsp>
                      <wps:cNvSpPr/>
                      <wps:spPr>
                        <a:xfrm>
                          <a:off x="0" y="0"/>
                          <a:ext cx="137160" cy="1073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5.15pt;margin-top:104pt;height:8.45pt;width:10.8pt;z-index:251662336;v-text-anchor:middle;mso-width-relative:page;mso-height-relative:page;" filled="f" stroked="t" coordsize="21600,21600" o:gfxdata="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vw74rWAAAACwEAAA8AAAAAAAAAAQAgAAAAIgAAAGRycy9kb3ducmV2&#10;LnhtbFBLAQIUABQAAAAIAIdO4kACBtxpcAIAANUEAAAOAAAAAAAAAAEAIAAAACUBAABkcnMvZTJv&#10;RG9jLnhtbFBLBQYAAAAABgAGAFkBAAAHBgAAAAA=&#10;">
                <v:fill on="f" focussize="0,0"/>
                <v:stroke weight="1pt" color="#FF0000 [3204]" miterlimit="8" joinstyle="miter"/>
                <v:imagedata o:title=""/>
                <o:lock v:ext="edit" aspectratio="f"/>
                <v:textbox>
                  <w:txbxContent>
                    <w:p>
                      <w:pPr>
                        <w:jc w:val="center"/>
                      </w:pPr>
                    </w:p>
                  </w:txbxContent>
                </v:textbox>
              </v:rect>
            </w:pict>
          </mc:Fallback>
        </mc:AlternateContent>
      </w:r>
      <w:r>
        <w:rPr>
          <w:rFonts w:hint="eastAsia" w:asciiTheme="minorEastAsia" w:hAnsiTheme="minorEastAsia" w:eastAsiaTheme="minorEastAsia" w:cstheme="minorEastAsia"/>
          <w:sz w:val="24"/>
          <w:lang w:val="en-US" w:eastAsia="zh-CN"/>
        </w:rPr>
        <w:drawing>
          <wp:inline distT="0" distB="0" distL="114300" distR="114300">
            <wp:extent cx="5993130" cy="2964815"/>
            <wp:effectExtent l="0" t="0" r="7620" b="6985"/>
            <wp:docPr id="1" name="图片 1" descr="ac380987034c765c3306bed942ee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c380987034c765c3306bed942ee6ae"/>
                    <pic:cNvPicPr>
                      <a:picLocks noChangeAspect="1"/>
                    </pic:cNvPicPr>
                  </pic:nvPicPr>
                  <pic:blipFill>
                    <a:blip r:embed="rId6"/>
                    <a:srcRect t="24062" b="9981"/>
                    <a:stretch>
                      <a:fillRect/>
                    </a:stretch>
                  </pic:blipFill>
                  <pic:spPr>
                    <a:xfrm>
                      <a:off x="0" y="0"/>
                      <a:ext cx="5993130" cy="2964815"/>
                    </a:xfrm>
                    <a:prstGeom prst="rect">
                      <a:avLst/>
                    </a:prstGeom>
                  </pic:spPr>
                </pic:pic>
              </a:graphicData>
            </a:graphic>
          </wp:inline>
        </w:drawing>
      </w:r>
      <w:r>
        <w:rPr>
          <w:sz w:val="24"/>
        </w:rPr>
        <mc:AlternateContent>
          <mc:Choice Requires="wps">
            <w:drawing>
              <wp:anchor distT="0" distB="0" distL="114300" distR="114300" simplePos="0" relativeHeight="251661312" behindDoc="0" locked="0" layoutInCell="1" allowOverlap="1">
                <wp:simplePos x="0" y="0"/>
                <wp:positionH relativeFrom="column">
                  <wp:posOffset>4354195</wp:posOffset>
                </wp:positionH>
                <wp:positionV relativeFrom="paragraph">
                  <wp:posOffset>414655</wp:posOffset>
                </wp:positionV>
                <wp:extent cx="415290" cy="1230630"/>
                <wp:effectExtent l="6350" t="6350" r="16510" b="20320"/>
                <wp:wrapNone/>
                <wp:docPr id="6" name="矩形 6"/>
                <wp:cNvGraphicFramePr/>
                <a:graphic xmlns:a="http://schemas.openxmlformats.org/drawingml/2006/main">
                  <a:graphicData uri="http://schemas.microsoft.com/office/word/2010/wordprocessingShape">
                    <wps:wsp>
                      <wps:cNvSpPr/>
                      <wps:spPr>
                        <a:xfrm>
                          <a:off x="5039995" y="6480175"/>
                          <a:ext cx="415290" cy="12306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2.85pt;margin-top:32.65pt;height:96.9pt;width:32.7pt;z-index:251661312;v-text-anchor:middle;mso-width-relative:page;mso-height-relative:page;" filled="f" stroked="t" coordsize="21600,21600" o:gfxdata="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TH4ta1wAAAAoBAAAPAAAAAAAAAAEAIAAA&#10;ACIAAABkcnMvZG93bnJldi54bWxQSwECFAAUAAAACACHTuJAqob6GH8CAADiBAAADgAAAAAAAAAB&#10;ACAAAAAmAQAAZHJzL2Uyb0RvYy54bWxQSwUGAAAAAAYABgBZAQAAFwYAAAAA&#10;">
                <v:fill on="f" focussize="0,0"/>
                <v:stroke weight="1pt" color="#FF0000 [3204]" miterlimit="8" joinstyle="miter"/>
                <v:imagedata o:title=""/>
                <o:lock v:ext="edit" aspectratio="f"/>
                <v:textbox>
                  <w:txbxContent>
                    <w:p>
                      <w:pPr>
                        <w:jc w:val="center"/>
                      </w:pPr>
                    </w:p>
                  </w:txbxContent>
                </v:textbox>
              </v:rect>
            </w:pict>
          </mc:Fallback>
        </mc:AlternateConten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0" w:firstLineChars="0"/>
        <w:textAlignment w:val="auto"/>
        <w:rPr>
          <w:rFonts w:hint="eastAsia" w:ascii="宋体" w:hAnsi="宋体"/>
          <w:sz w:val="24"/>
          <w:lang w:val="en-US" w:eastAsia="zh-CN" w:bidi="en-US"/>
        </w:rPr>
      </w:pPr>
      <w:r>
        <w:rPr>
          <w:rFonts w:hint="eastAsia" w:ascii="宋体" w:hAnsi="宋体"/>
          <w:sz w:val="24"/>
          <w:lang w:val="en-US" w:eastAsia="zh-CN" w:bidi="en-US"/>
        </w:rPr>
        <w:t>1.3.2蜘蛛网村子站设备外部接电</w:t>
      </w:r>
    </w:p>
    <w:p>
      <w:pPr>
        <w:tabs>
          <w:tab w:val="left" w:pos="0"/>
        </w:tabs>
        <w:spacing w:line="360" w:lineRule="auto"/>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由蜘蛛网村子站旁民用房（如下图所示）线路取220V电源，具体走线由施工方设计并出具设计图纸。。</w:t>
      </w:r>
    </w:p>
    <w:p>
      <w:pPr>
        <w:tabs>
          <w:tab w:val="left" w:pos="0"/>
        </w:tabs>
        <w:spacing w:line="360" w:lineRule="auto"/>
        <w:ind w:firstLine="480" w:firstLineChars="200"/>
        <w:jc w:val="center"/>
        <w:rPr>
          <w:rFonts w:hint="eastAsia" w:asciiTheme="minorEastAsia" w:hAnsiTheme="minorEastAsia" w:eastAsiaTheme="minorEastAsia" w:cstheme="minorEastAsia"/>
          <w:sz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2484120</wp:posOffset>
                </wp:positionH>
                <wp:positionV relativeFrom="paragraph">
                  <wp:posOffset>2146300</wp:posOffset>
                </wp:positionV>
                <wp:extent cx="1350645" cy="605790"/>
                <wp:effectExtent l="6350" t="6350" r="14605" b="16510"/>
                <wp:wrapNone/>
                <wp:docPr id="5" name="矩形 5"/>
                <wp:cNvGraphicFramePr/>
                <a:graphic xmlns:a="http://schemas.openxmlformats.org/drawingml/2006/main">
                  <a:graphicData uri="http://schemas.microsoft.com/office/word/2010/wordprocessingShape">
                    <wps:wsp>
                      <wps:cNvSpPr/>
                      <wps:spPr>
                        <a:xfrm>
                          <a:off x="3169920" y="3060700"/>
                          <a:ext cx="1350645" cy="6057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5.6pt;margin-top:169pt;height:47.7pt;width:106.35pt;z-index:251660288;v-text-anchor:middle;mso-width-relative:page;mso-height-relative:page;" filled="f" stroked="t" coordsize="21600,21600" o:gfxdata="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7hvFP2QAAAAsBAAAPAAAAAAAAAAEAIAAA&#10;ACIAAABkcnMvZG93bnJldi54bWxQSwECFAAUAAAACACHTuJAJbb5j30CAADiBAAADgAAAAAAAAAB&#10;ACAAAAAoAQAAZHJzL2Uyb0RvYy54bWxQSwUGAAAAAAYABgBZAQAAFwYAAAAA&#10;">
                <v:fill on="f" focussize="0,0"/>
                <v:stroke weight="1pt" color="#FF0000 [3204]" miterlimit="8" joinstyle="miter"/>
                <v:imagedata o:title=""/>
                <o:lock v:ext="edit" aspectratio="f"/>
                <v:textbox>
                  <w:txbxContent>
                    <w:p>
                      <w:pPr>
                        <w:jc w:val="center"/>
                      </w:pPr>
                    </w:p>
                  </w:txbxContent>
                </v:textbox>
              </v:rect>
            </w:pict>
          </mc:Fallback>
        </mc:AlternateContent>
      </w:r>
      <w:r>
        <w:rPr>
          <w:rFonts w:hint="eastAsia" w:asciiTheme="minorEastAsia" w:hAnsiTheme="minorEastAsia" w:eastAsiaTheme="minorEastAsia" w:cstheme="minorEastAsia"/>
          <w:sz w:val="24"/>
          <w:lang w:val="en-US" w:eastAsia="zh-CN"/>
        </w:rPr>
        <w:drawing>
          <wp:inline distT="0" distB="0" distL="114300" distR="114300">
            <wp:extent cx="3737610" cy="4608830"/>
            <wp:effectExtent l="0" t="0" r="1270" b="15240"/>
            <wp:docPr id="3" name="图片 3" descr="6ef209572d8367ecc3d2c62864de2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ef209572d8367ecc3d2c62864de2e9"/>
                    <pic:cNvPicPr>
                      <a:picLocks noChangeAspect="1"/>
                    </pic:cNvPicPr>
                  </pic:nvPicPr>
                  <pic:blipFill>
                    <a:blip r:embed="rId7"/>
                    <a:srcRect r="39175"/>
                    <a:stretch>
                      <a:fillRect/>
                    </a:stretch>
                  </pic:blipFill>
                  <pic:spPr>
                    <a:xfrm rot="5400000">
                      <a:off x="0" y="0"/>
                      <a:ext cx="3737610" cy="4608830"/>
                    </a:xfrm>
                    <a:prstGeom prst="rect">
                      <a:avLst/>
                    </a:prstGeom>
                  </pic:spPr>
                </pic:pic>
              </a:graphicData>
            </a:graphic>
          </wp:inline>
        </w:drawing>
      </w:r>
    </w:p>
    <w:p>
      <w:pPr>
        <w:spacing w:line="360" w:lineRule="auto"/>
        <w:ind w:firstLine="480" w:firstLineChars="200"/>
        <w:outlineLvl w:val="0"/>
        <w:rPr>
          <w:rFonts w:hint="eastAsia" w:ascii="宋体" w:hAnsi="宋体"/>
          <w:sz w:val="24"/>
          <w:lang w:eastAsia="zh-CN" w:bidi="en-US"/>
        </w:rPr>
      </w:pPr>
      <w:r>
        <w:rPr>
          <w:rFonts w:hint="eastAsia" w:ascii="宋体" w:hAnsi="宋体"/>
          <w:sz w:val="24"/>
          <w:lang w:eastAsia="zh-CN" w:bidi="en-US"/>
        </w:rPr>
        <w:t>除上述工作外且包含但不限于以下工作：</w:t>
      </w:r>
    </w:p>
    <w:p>
      <w:pPr>
        <w:numPr>
          <w:ilvl w:val="0"/>
          <w:numId w:val="1"/>
        </w:numPr>
        <w:spacing w:line="360" w:lineRule="auto"/>
        <w:ind w:firstLine="480" w:firstLineChars="200"/>
        <w:outlineLvl w:val="0"/>
        <w:rPr>
          <w:rFonts w:hint="default" w:ascii="宋体" w:hAnsi="宋体"/>
          <w:sz w:val="24"/>
          <w:lang w:val="en-US" w:eastAsia="zh-CN" w:bidi="en-US"/>
        </w:rPr>
      </w:pPr>
      <w:r>
        <w:rPr>
          <w:rFonts w:hint="eastAsia" w:ascii="宋体" w:hAnsi="宋体"/>
          <w:sz w:val="24"/>
          <w:lang w:val="en-US" w:eastAsia="zh-CN" w:bidi="en-US"/>
        </w:rPr>
        <w:t>子站设备到用电接口部分线缆敷设的设计（出具设计图纸）、采购、施工、调试、验收；</w:t>
      </w:r>
    </w:p>
    <w:p>
      <w:pPr>
        <w:numPr>
          <w:ilvl w:val="0"/>
          <w:numId w:val="1"/>
        </w:numPr>
        <w:spacing w:line="360" w:lineRule="auto"/>
        <w:ind w:firstLine="480" w:firstLineChars="200"/>
        <w:outlineLvl w:val="0"/>
        <w:rPr>
          <w:rFonts w:hint="default" w:ascii="宋体" w:hAnsi="宋体"/>
          <w:sz w:val="24"/>
          <w:lang w:val="en-US" w:eastAsia="zh-CN" w:bidi="en-US"/>
        </w:rPr>
      </w:pPr>
      <w:r>
        <w:rPr>
          <w:rFonts w:hint="eastAsia" w:ascii="宋体" w:hAnsi="宋体"/>
          <w:sz w:val="24"/>
          <w:lang w:val="en-US" w:eastAsia="zh-CN" w:bidi="en-US"/>
        </w:rPr>
        <w:t>其他指令工作。</w:t>
      </w:r>
    </w:p>
    <w:p>
      <w:pPr>
        <w:spacing w:line="360" w:lineRule="auto"/>
        <w:outlineLvl w:val="0"/>
        <w:rPr>
          <w:rFonts w:asciiTheme="minorEastAsia" w:hAnsiTheme="minorEastAsia" w:eastAsiaTheme="minorEastAsia" w:cstheme="minorEastAsia"/>
          <w:b/>
          <w:bCs/>
          <w:sz w:val="32"/>
          <w:szCs w:val="40"/>
        </w:rPr>
      </w:pPr>
      <w:r>
        <w:rPr>
          <w:rFonts w:hint="eastAsia" w:asciiTheme="minorEastAsia" w:hAnsiTheme="minorEastAsia" w:eastAsiaTheme="minorEastAsia" w:cstheme="minorEastAsia"/>
          <w:b/>
          <w:bCs/>
          <w:sz w:val="32"/>
          <w:szCs w:val="40"/>
        </w:rPr>
        <w:t>2 双方职责</w:t>
      </w:r>
    </w:p>
    <w:p>
      <w:pPr>
        <w:spacing w:line="360" w:lineRule="auto"/>
        <w:rPr>
          <w:rFonts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2.1 甲方职责</w:t>
      </w:r>
    </w:p>
    <w:p>
      <w:pPr>
        <w:spacing w:line="360" w:lineRule="auto"/>
        <w:ind w:firstLine="521"/>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（1）配合乙方施工中的必要的协调工作；</w:t>
      </w:r>
    </w:p>
    <w:p>
      <w:pPr>
        <w:spacing w:line="360" w:lineRule="auto"/>
        <w:ind w:firstLine="521"/>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eastAsiaTheme="minorEastAsia" w:cstheme="minorEastAsia"/>
          <w:sz w:val="24"/>
          <w:szCs w:val="32"/>
          <w:lang w:val="en-US" w:eastAsia="zh-CN"/>
        </w:rPr>
        <w:t>2</w:t>
      </w:r>
      <w:r>
        <w:rPr>
          <w:rFonts w:hint="eastAsia" w:asciiTheme="minorEastAsia" w:hAnsiTheme="minorEastAsia" w:eastAsiaTheme="minorEastAsia" w:cstheme="minorEastAsia"/>
          <w:sz w:val="24"/>
          <w:szCs w:val="32"/>
        </w:rPr>
        <w:t>）监督乙方施工过程中的质量、安全、进度等各项管理工作</w:t>
      </w:r>
    </w:p>
    <w:p>
      <w:pPr>
        <w:spacing w:line="360" w:lineRule="auto"/>
        <w:rPr>
          <w:rFonts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2.2 乙方职责</w:t>
      </w:r>
    </w:p>
    <w:p>
      <w:pPr>
        <w:spacing w:line="360" w:lineRule="auto"/>
        <w:ind w:firstLine="521"/>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（1）按照询价文件及合同约定的工期目标、质量目标、安全目标等完成合同范围内的全部工作；</w:t>
      </w:r>
    </w:p>
    <w:p>
      <w:pPr>
        <w:spacing w:line="360" w:lineRule="auto"/>
        <w:ind w:firstLine="521"/>
        <w:rPr>
          <w:rFonts w:hint="eastAsia"/>
          <w:sz w:val="24"/>
          <w:lang w:eastAsia="zh-CN"/>
        </w:rPr>
      </w:pPr>
      <w:r>
        <w:rPr>
          <w:rFonts w:hint="eastAsia" w:asciiTheme="minorEastAsia" w:hAnsiTheme="minorEastAsia" w:eastAsiaTheme="minorEastAsia" w:cstheme="minorEastAsia"/>
          <w:sz w:val="24"/>
          <w:szCs w:val="32"/>
        </w:rPr>
        <w:t>（2）</w:t>
      </w:r>
      <w:r>
        <w:rPr>
          <w:rFonts w:hint="eastAsia"/>
          <w:sz w:val="24"/>
        </w:rPr>
        <w:t>报价人</w:t>
      </w:r>
      <w:r>
        <w:rPr>
          <w:rFonts w:hint="eastAsia" w:asciiTheme="minorEastAsia" w:hAnsiTheme="minorEastAsia" w:eastAsiaTheme="minorEastAsia" w:cstheme="minorEastAsia"/>
          <w:sz w:val="24"/>
          <w:szCs w:val="32"/>
          <w:lang w:eastAsia="zh-CN"/>
        </w:rPr>
        <w:t>自行解决施工</w:t>
      </w:r>
      <w:r>
        <w:rPr>
          <w:rFonts w:hint="eastAsia" w:asciiTheme="minorEastAsia" w:hAnsiTheme="minorEastAsia" w:eastAsiaTheme="minorEastAsia" w:cstheme="minorEastAsia"/>
          <w:sz w:val="24"/>
          <w:szCs w:val="32"/>
        </w:rPr>
        <w:t>用水电</w:t>
      </w:r>
      <w:r>
        <w:rPr>
          <w:rFonts w:hint="eastAsia"/>
          <w:sz w:val="24"/>
          <w:lang w:eastAsia="zh-CN"/>
        </w:rPr>
        <w:t>；</w:t>
      </w:r>
    </w:p>
    <w:p>
      <w:pPr>
        <w:spacing w:line="360" w:lineRule="auto"/>
        <w:ind w:firstLine="521"/>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（3）按法律法规或现行行业标准上报相关资料；</w:t>
      </w:r>
    </w:p>
    <w:p>
      <w:pPr>
        <w:spacing w:line="360" w:lineRule="auto"/>
        <w:ind w:firstLine="521"/>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（4）服从甲方、建设单位、监理单位、地方监督管理部门的监督与管理；</w:t>
      </w:r>
    </w:p>
    <w:p>
      <w:pPr>
        <w:spacing w:line="360" w:lineRule="auto"/>
        <w:ind w:firstLine="521"/>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（5）遵守甲方各项管理程序</w:t>
      </w:r>
      <w:r>
        <w:rPr>
          <w:rFonts w:hint="eastAsia" w:asciiTheme="minorEastAsia" w:hAnsiTheme="minorEastAsia" w:eastAsiaTheme="minorEastAsia" w:cstheme="minorEastAsia"/>
          <w:sz w:val="24"/>
          <w:szCs w:val="32"/>
          <w:lang w:eastAsia="zh-CN"/>
        </w:rPr>
        <w:t>。</w:t>
      </w:r>
    </w:p>
    <w:p>
      <w:pPr>
        <w:spacing w:line="360" w:lineRule="auto"/>
        <w:outlineLvl w:val="0"/>
        <w:rPr>
          <w:rFonts w:asciiTheme="minorEastAsia" w:hAnsiTheme="minorEastAsia" w:eastAsiaTheme="minorEastAsia" w:cstheme="minorEastAsia"/>
          <w:b/>
          <w:bCs/>
          <w:sz w:val="32"/>
          <w:szCs w:val="40"/>
        </w:rPr>
      </w:pPr>
      <w:r>
        <w:rPr>
          <w:rFonts w:hint="eastAsia" w:asciiTheme="minorEastAsia" w:hAnsiTheme="minorEastAsia" w:eastAsiaTheme="minorEastAsia" w:cstheme="minorEastAsia"/>
          <w:b/>
          <w:bCs/>
          <w:sz w:val="32"/>
          <w:szCs w:val="40"/>
        </w:rPr>
        <w:t>3 技术及报价要求</w:t>
      </w:r>
    </w:p>
    <w:p>
      <w:pPr>
        <w:spacing w:line="360" w:lineRule="auto"/>
        <w:rPr>
          <w:rFonts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3.1 技术要求</w:t>
      </w:r>
    </w:p>
    <w:p>
      <w:pPr>
        <w:spacing w:line="360" w:lineRule="auto"/>
        <w:rPr>
          <w:rFonts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3.1.1 进度要求</w:t>
      </w:r>
    </w:p>
    <w:p>
      <w:pPr>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本项目施工工作计划202</w:t>
      </w:r>
      <w:r>
        <w:rPr>
          <w:rFonts w:hint="eastAsia" w:asciiTheme="minorEastAsia" w:hAnsiTheme="minorEastAsia" w:eastAsiaTheme="minorEastAsia" w:cstheme="minorEastAsia"/>
          <w:sz w:val="24"/>
          <w:szCs w:val="32"/>
          <w:lang w:val="en-US" w:eastAsia="zh-CN"/>
        </w:rPr>
        <w:t>2</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lang w:val="en-US" w:eastAsia="zh-CN"/>
        </w:rPr>
        <w:t>06</w:t>
      </w:r>
      <w:r>
        <w:rPr>
          <w:rFonts w:hint="eastAsia" w:asciiTheme="minorEastAsia" w:hAnsiTheme="minorEastAsia" w:eastAsiaTheme="minorEastAsia" w:cstheme="minorEastAsia"/>
          <w:sz w:val="24"/>
          <w:szCs w:val="32"/>
        </w:rPr>
        <w:t>月</w:t>
      </w:r>
      <w:r>
        <w:rPr>
          <w:rFonts w:hint="eastAsia" w:asciiTheme="minorEastAsia" w:hAnsiTheme="minorEastAsia" w:eastAsiaTheme="minorEastAsia" w:cstheme="minorEastAsia"/>
          <w:sz w:val="24"/>
          <w:szCs w:val="32"/>
          <w:lang w:val="en-US" w:eastAsia="zh-CN"/>
        </w:rPr>
        <w:t>13</w:t>
      </w:r>
      <w:r>
        <w:rPr>
          <w:rFonts w:hint="eastAsia" w:asciiTheme="minorEastAsia" w:hAnsiTheme="minorEastAsia" w:eastAsiaTheme="minorEastAsia" w:cstheme="minorEastAsia"/>
          <w:sz w:val="24"/>
          <w:szCs w:val="32"/>
        </w:rPr>
        <w:t>日开工，202</w:t>
      </w:r>
      <w:r>
        <w:rPr>
          <w:rFonts w:hint="eastAsia" w:asciiTheme="minorEastAsia" w:hAnsiTheme="minorEastAsia" w:eastAsiaTheme="minorEastAsia" w:cstheme="minorEastAsia"/>
          <w:sz w:val="24"/>
          <w:szCs w:val="32"/>
          <w:lang w:val="en-US" w:eastAsia="zh-CN"/>
        </w:rPr>
        <w:t>2</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lang w:val="en-US" w:eastAsia="zh-CN"/>
        </w:rPr>
        <w:t>06</w:t>
      </w:r>
      <w:r>
        <w:rPr>
          <w:rFonts w:hint="eastAsia" w:asciiTheme="minorEastAsia" w:hAnsiTheme="minorEastAsia" w:eastAsiaTheme="minorEastAsia" w:cstheme="minorEastAsia"/>
          <w:sz w:val="24"/>
          <w:szCs w:val="32"/>
        </w:rPr>
        <w:t>月</w:t>
      </w:r>
      <w:r>
        <w:rPr>
          <w:rFonts w:hint="eastAsia" w:asciiTheme="minorEastAsia" w:hAnsiTheme="minorEastAsia" w:eastAsiaTheme="minorEastAsia" w:cstheme="minorEastAsia"/>
          <w:sz w:val="24"/>
          <w:szCs w:val="32"/>
          <w:lang w:val="en-US" w:eastAsia="zh-CN"/>
        </w:rPr>
        <w:t>28</w:t>
      </w:r>
      <w:r>
        <w:rPr>
          <w:rFonts w:hint="eastAsia" w:asciiTheme="minorEastAsia" w:hAnsiTheme="minorEastAsia" w:eastAsiaTheme="minorEastAsia" w:cstheme="minorEastAsia"/>
          <w:sz w:val="24"/>
          <w:szCs w:val="32"/>
        </w:rPr>
        <w:t>日竣工验收（实际开工、完工时间以甲方书面下达通知为准）。</w:t>
      </w:r>
    </w:p>
    <w:p>
      <w:pPr>
        <w:spacing w:line="360" w:lineRule="auto"/>
        <w:rPr>
          <w:rFonts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3.1.2  质量要求</w:t>
      </w:r>
    </w:p>
    <w:p>
      <w:pPr>
        <w:spacing w:line="360" w:lineRule="auto"/>
        <w:ind w:firstLine="480"/>
        <w:rPr>
          <w:sz w:val="24"/>
        </w:rPr>
      </w:pPr>
      <w:r>
        <w:rPr>
          <w:rFonts w:hint="eastAsia" w:asciiTheme="minorEastAsia" w:hAnsiTheme="minorEastAsia" w:eastAsiaTheme="minorEastAsia" w:cstheme="minorEastAsia"/>
          <w:sz w:val="24"/>
          <w:szCs w:val="32"/>
        </w:rPr>
        <w:t>（1）</w:t>
      </w:r>
      <w:r>
        <w:rPr>
          <w:rFonts w:hint="eastAsia"/>
          <w:sz w:val="24"/>
        </w:rPr>
        <w:t>报价人自有材料、设备需满足施工需要并符合国家、业主、我公司相关要求，进场前按要求提供相应的合格证明、检测报告，并按我部要求建立设备台账；</w:t>
      </w:r>
    </w:p>
    <w:p>
      <w:pPr>
        <w:spacing w:line="360" w:lineRule="auto"/>
        <w:ind w:firstLine="480"/>
        <w:rPr>
          <w:sz w:val="24"/>
        </w:rPr>
      </w:pPr>
      <w:r>
        <w:rPr>
          <w:rFonts w:hint="eastAsia"/>
          <w:sz w:val="24"/>
        </w:rPr>
        <w:t>（2）施工过程中严格遵守三检制度，一次验收合格率为95%以上；</w:t>
      </w:r>
    </w:p>
    <w:p>
      <w:pPr>
        <w:spacing w:line="360" w:lineRule="auto"/>
        <w:ind w:firstLine="480"/>
        <w:rPr>
          <w:sz w:val="24"/>
        </w:rPr>
      </w:pPr>
      <w:r>
        <w:rPr>
          <w:rFonts w:hint="eastAsia"/>
          <w:sz w:val="24"/>
        </w:rPr>
        <w:t>（3）由报价人采购、</w:t>
      </w:r>
      <w:r>
        <w:rPr>
          <w:rFonts w:hint="eastAsia"/>
          <w:sz w:val="24"/>
          <w:lang w:eastAsia="zh-CN"/>
        </w:rPr>
        <w:t>施工</w:t>
      </w:r>
      <w:r>
        <w:rPr>
          <w:rFonts w:hint="eastAsia"/>
          <w:sz w:val="24"/>
        </w:rPr>
        <w:t>质量等原因造成的双方损失由报价人承担；</w:t>
      </w:r>
    </w:p>
    <w:p>
      <w:pPr>
        <w:spacing w:line="360" w:lineRule="auto"/>
        <w:rPr>
          <w:rFonts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3.1.3  安全要求</w:t>
      </w:r>
    </w:p>
    <w:p>
      <w:pPr>
        <w:spacing w:line="360" w:lineRule="auto"/>
        <w:ind w:firstLine="480"/>
        <w:rPr>
          <w:sz w:val="24"/>
        </w:rPr>
      </w:pPr>
      <w:r>
        <w:rPr>
          <w:rFonts w:hint="eastAsia" w:asciiTheme="minorEastAsia" w:hAnsiTheme="minorEastAsia" w:eastAsiaTheme="minorEastAsia" w:cstheme="minorEastAsia"/>
          <w:sz w:val="24"/>
          <w:szCs w:val="32"/>
        </w:rPr>
        <w:t>（1）</w:t>
      </w:r>
      <w:r>
        <w:rPr>
          <w:rFonts w:hint="eastAsia"/>
          <w:sz w:val="24"/>
        </w:rPr>
        <w:t>工人要求身体健康，年龄在18~55周岁；</w:t>
      </w:r>
    </w:p>
    <w:p>
      <w:pPr>
        <w:spacing w:line="360" w:lineRule="auto"/>
        <w:ind w:firstLine="480"/>
        <w:rPr>
          <w:sz w:val="24"/>
        </w:rPr>
      </w:pPr>
      <w:r>
        <w:rPr>
          <w:rFonts w:hint="eastAsia"/>
          <w:sz w:val="24"/>
        </w:rPr>
        <w:t>（2）现场特殊工种持证上岗，持证种类、数量需满足国家、地方、行业标准和现场所需。</w:t>
      </w:r>
    </w:p>
    <w:p>
      <w:pPr>
        <w:spacing w:line="360" w:lineRule="auto"/>
        <w:ind w:firstLine="480"/>
        <w:rPr>
          <w:sz w:val="24"/>
        </w:rPr>
      </w:pPr>
      <w:r>
        <w:rPr>
          <w:rFonts w:hint="eastAsia"/>
          <w:sz w:val="24"/>
        </w:rPr>
        <w:t>（3）特殊工种、接触职业病危害的工种上岗前、离岗后必须参加职业健康体检。</w:t>
      </w:r>
    </w:p>
    <w:p>
      <w:pPr>
        <w:spacing w:line="360" w:lineRule="auto"/>
        <w:ind w:firstLine="480"/>
        <w:rPr>
          <w:sz w:val="24"/>
        </w:rPr>
      </w:pPr>
      <w:r>
        <w:rPr>
          <w:rFonts w:hint="eastAsia"/>
          <w:sz w:val="24"/>
        </w:rPr>
        <w:t>（4）报价人作业人员进入施工现场必须佩戴合格的劳动保护用品，其中工作服及安全帽询价人按：工作服100元/套、安全帽50元/顶提供给报价人。其余如双钩安全带、安全绳、防护手套、劳保鞋、防护面罩、防尘口罩等工程施工必须的劳保用品由报价人自行购买配备。</w:t>
      </w:r>
    </w:p>
    <w:p>
      <w:pPr>
        <w:spacing w:line="360" w:lineRule="auto"/>
        <w:ind w:firstLine="480"/>
        <w:rPr>
          <w:rFonts w:ascii="宋体" w:hAnsi="宋体" w:cs="宋体"/>
          <w:snapToGrid w:val="0"/>
          <w:sz w:val="24"/>
        </w:rPr>
      </w:pPr>
      <w:r>
        <w:rPr>
          <w:rFonts w:hint="eastAsia"/>
          <w:sz w:val="24"/>
        </w:rPr>
        <w:t>（5）</w:t>
      </w:r>
      <w:r>
        <w:rPr>
          <w:rFonts w:hint="eastAsia" w:ascii="宋体" w:hAnsi="宋体" w:cs="宋体"/>
          <w:snapToGrid w:val="0"/>
          <w:sz w:val="24"/>
        </w:rPr>
        <w:t>报价人需熟悉并严格遵守业主现场安全文明施工管理规定，因报价人自身原因引起的处罚，罚金由报价人双倍承</w:t>
      </w:r>
      <w:r>
        <w:rPr>
          <w:rFonts w:hint="eastAsia"/>
          <w:sz w:val="24"/>
        </w:rPr>
        <w:t>担；因报价人原因导致的安全事故，由报价人承担相应责任及发生的费用。</w:t>
      </w:r>
    </w:p>
    <w:p>
      <w:pPr>
        <w:spacing w:line="360" w:lineRule="auto"/>
        <w:ind w:firstLine="480"/>
        <w:rPr>
          <w:b/>
          <w:bCs/>
          <w:sz w:val="24"/>
        </w:rPr>
      </w:pPr>
      <w:r>
        <w:rPr>
          <w:rFonts w:hint="eastAsia" w:ascii="宋体" w:hAnsi="宋体" w:cs="宋体"/>
          <w:snapToGrid w:val="0"/>
          <w:sz w:val="24"/>
        </w:rPr>
        <w:t>（6）</w:t>
      </w:r>
      <w:r>
        <w:rPr>
          <w:rFonts w:hint="eastAsia"/>
          <w:sz w:val="24"/>
        </w:rPr>
        <w:t>报价人现场搭设的生产临建必须符合我部、业主安全文明施工标准化管理要求，经我部验收后方可使用。</w:t>
      </w:r>
    </w:p>
    <w:p>
      <w:pPr>
        <w:spacing w:line="360" w:lineRule="auto"/>
        <w:rPr>
          <w:rFonts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3.1.4  支付要求</w:t>
      </w:r>
    </w:p>
    <w:p>
      <w:pPr>
        <w:spacing w:line="360" w:lineRule="auto"/>
        <w:ind w:firstLine="480" w:firstLineChars="200"/>
        <w:rPr>
          <w:sz w:val="24"/>
        </w:rPr>
      </w:pPr>
      <w:r>
        <w:rPr>
          <w:rFonts w:hint="eastAsia"/>
          <w:sz w:val="24"/>
        </w:rPr>
        <w:t>（</w:t>
      </w:r>
      <w:r>
        <w:rPr>
          <w:rFonts w:hint="eastAsia"/>
          <w:sz w:val="24"/>
          <w:lang w:val="en-US" w:eastAsia="zh-CN"/>
        </w:rPr>
        <w:t>1</w:t>
      </w:r>
      <w:r>
        <w:rPr>
          <w:rFonts w:hint="eastAsia"/>
          <w:sz w:val="24"/>
        </w:rPr>
        <w:t>）过程支付：本工程每</w:t>
      </w:r>
      <w:r>
        <w:rPr>
          <w:rFonts w:hint="eastAsia"/>
          <w:sz w:val="24"/>
          <w:lang w:eastAsia="zh-CN"/>
        </w:rPr>
        <w:t>一</w:t>
      </w:r>
      <w:r>
        <w:rPr>
          <w:rFonts w:hint="eastAsia"/>
          <w:sz w:val="24"/>
        </w:rPr>
        <w:t>月支付一次，报价人上报当期完成工程量和价款，经我部审核，报监理、业主审定，按审定后的价款的85%进行支付；</w:t>
      </w:r>
    </w:p>
    <w:p>
      <w:pPr>
        <w:spacing w:line="360" w:lineRule="auto"/>
        <w:ind w:firstLine="480" w:firstLineChars="200"/>
        <w:rPr>
          <w:sz w:val="24"/>
        </w:rPr>
      </w:pPr>
      <w:r>
        <w:rPr>
          <w:rFonts w:hint="eastAsia"/>
          <w:sz w:val="24"/>
        </w:rPr>
        <w:t>（</w:t>
      </w:r>
      <w:r>
        <w:rPr>
          <w:rFonts w:hint="eastAsia"/>
          <w:sz w:val="24"/>
          <w:lang w:val="en-US" w:eastAsia="zh-CN"/>
        </w:rPr>
        <w:t>2</w:t>
      </w:r>
      <w:r>
        <w:rPr>
          <w:rFonts w:hint="eastAsia"/>
          <w:sz w:val="24"/>
        </w:rPr>
        <w:t>）竣工结算支付：以业主最终审计结果为依据与报价人进行结算，支付至最终结算价的95%；</w:t>
      </w:r>
    </w:p>
    <w:p>
      <w:pPr>
        <w:spacing w:line="360" w:lineRule="auto"/>
        <w:ind w:firstLine="480" w:firstLineChars="200"/>
        <w:rPr>
          <w:rFonts w:hint="eastAsia"/>
          <w:sz w:val="24"/>
        </w:rPr>
      </w:pPr>
      <w:r>
        <w:rPr>
          <w:rFonts w:hint="eastAsia"/>
          <w:sz w:val="24"/>
        </w:rPr>
        <w:t>（</w:t>
      </w:r>
      <w:r>
        <w:rPr>
          <w:rFonts w:hint="eastAsia"/>
          <w:sz w:val="24"/>
          <w:lang w:val="en-US" w:eastAsia="zh-CN"/>
        </w:rPr>
        <w:t>3</w:t>
      </w:r>
      <w:r>
        <w:rPr>
          <w:rFonts w:hint="eastAsia"/>
          <w:sz w:val="24"/>
        </w:rPr>
        <w:t>）质保金：质保金为最终结算价的5%，在质保期满后支付</w:t>
      </w:r>
      <w:r>
        <w:rPr>
          <w:rFonts w:hint="eastAsia"/>
          <w:sz w:val="24"/>
          <w:lang w:eastAsia="zh-CN"/>
        </w:rPr>
        <w:t>（质保期一年）</w:t>
      </w:r>
      <w:r>
        <w:rPr>
          <w:rFonts w:hint="eastAsia"/>
          <w:sz w:val="24"/>
        </w:rPr>
        <w:t>。</w:t>
      </w:r>
    </w:p>
    <w:p>
      <w:pPr>
        <w:spacing w:line="360" w:lineRule="auto"/>
        <w:rPr>
          <w:rFonts w:hint="eastAsia" w:eastAsiaTheme="minorEastAsia"/>
          <w:sz w:val="24"/>
          <w:lang w:eastAsia="zh-CN"/>
        </w:rPr>
      </w:pPr>
      <w:r>
        <w:rPr>
          <w:rFonts w:hint="eastAsia" w:asciiTheme="minorEastAsia" w:hAnsiTheme="minorEastAsia" w:eastAsiaTheme="minorEastAsia" w:cstheme="minorEastAsia"/>
          <w:b/>
          <w:bCs/>
          <w:sz w:val="24"/>
          <w:szCs w:val="32"/>
        </w:rPr>
        <w:t>3.1.</w:t>
      </w:r>
      <w:r>
        <w:rPr>
          <w:rFonts w:hint="eastAsia" w:asciiTheme="minorEastAsia" w:hAnsiTheme="minorEastAsia" w:eastAsiaTheme="minorEastAsia" w:cstheme="minorEastAsia"/>
          <w:b/>
          <w:bCs/>
          <w:sz w:val="24"/>
          <w:szCs w:val="32"/>
          <w:lang w:val="en-US" w:eastAsia="zh-CN"/>
        </w:rPr>
        <w:t>5</w:t>
      </w:r>
      <w:r>
        <w:rPr>
          <w:rFonts w:hint="eastAsia" w:asciiTheme="minorEastAsia" w:hAnsiTheme="minorEastAsia" w:eastAsiaTheme="minorEastAsia" w:cstheme="minorEastAsia"/>
          <w:b/>
          <w:bCs/>
          <w:sz w:val="24"/>
          <w:szCs w:val="32"/>
        </w:rPr>
        <w:t xml:space="preserve">  </w:t>
      </w:r>
      <w:r>
        <w:rPr>
          <w:rFonts w:hint="eastAsia" w:asciiTheme="minorEastAsia" w:hAnsiTheme="minorEastAsia" w:eastAsiaTheme="minorEastAsia" w:cstheme="minorEastAsia"/>
          <w:b/>
          <w:bCs/>
          <w:sz w:val="24"/>
          <w:szCs w:val="32"/>
          <w:lang w:eastAsia="zh-CN"/>
        </w:rPr>
        <w:t>其他</w:t>
      </w:r>
    </w:p>
    <w:p>
      <w:pPr>
        <w:spacing w:line="360" w:lineRule="auto"/>
        <w:ind w:firstLine="480" w:firstLineChars="200"/>
        <w:rPr>
          <w:rFonts w:hint="eastAsia"/>
          <w:sz w:val="24"/>
          <w:lang w:eastAsia="zh-CN"/>
        </w:rPr>
      </w:pPr>
      <w:r>
        <w:rPr>
          <w:rFonts w:hint="eastAsia"/>
          <w:sz w:val="24"/>
          <w:lang w:eastAsia="zh-CN"/>
        </w:rPr>
        <w:t>（</w:t>
      </w:r>
      <w:r>
        <w:rPr>
          <w:rFonts w:hint="eastAsia"/>
          <w:sz w:val="24"/>
          <w:lang w:val="en-US" w:eastAsia="zh-CN"/>
        </w:rPr>
        <w:t>1</w:t>
      </w:r>
      <w:r>
        <w:rPr>
          <w:rFonts w:hint="eastAsia"/>
          <w:sz w:val="24"/>
          <w:lang w:eastAsia="zh-CN"/>
        </w:rPr>
        <w:t>）施工现场不设置宿舍，报价人自行考虑吃住；</w:t>
      </w:r>
    </w:p>
    <w:p>
      <w:pPr>
        <w:spacing w:line="360" w:lineRule="auto"/>
        <w:ind w:firstLine="480" w:firstLineChars="200"/>
        <w:rPr>
          <w:rFonts w:hint="eastAsia"/>
          <w:sz w:val="24"/>
          <w:lang w:eastAsia="zh-CN"/>
        </w:rPr>
      </w:pPr>
      <w:r>
        <w:rPr>
          <w:rFonts w:hint="eastAsia"/>
          <w:sz w:val="24"/>
          <w:lang w:eastAsia="zh-CN"/>
        </w:rPr>
        <w:t>（</w:t>
      </w:r>
      <w:r>
        <w:rPr>
          <w:rFonts w:hint="eastAsia"/>
          <w:sz w:val="24"/>
          <w:lang w:val="en-US" w:eastAsia="zh-CN"/>
        </w:rPr>
        <w:t>2</w:t>
      </w:r>
      <w:r>
        <w:rPr>
          <w:rFonts w:hint="eastAsia"/>
          <w:sz w:val="24"/>
          <w:lang w:eastAsia="zh-CN"/>
        </w:rPr>
        <w:t>）报价人自行考虑周转性材料、运输设备、起重设备、施工机具、手持工具等；</w:t>
      </w:r>
    </w:p>
    <w:p>
      <w:pPr>
        <w:spacing w:line="360" w:lineRule="auto"/>
        <w:ind w:firstLine="480" w:firstLineChars="200"/>
        <w:rPr>
          <w:rFonts w:hint="eastAsia"/>
          <w:sz w:val="24"/>
          <w:lang w:val="en-US" w:eastAsia="zh-CN"/>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lang w:val="en-US" w:eastAsia="zh-CN"/>
        </w:rPr>
        <w:t>所有材料、机具设备等均由报价人自行承担。</w:t>
      </w:r>
    </w:p>
    <w:p>
      <w:pPr>
        <w:spacing w:line="360" w:lineRule="auto"/>
        <w:ind w:firstLine="480" w:firstLineChars="200"/>
        <w:rPr>
          <w:rFonts w:hint="default"/>
          <w:sz w:val="24"/>
          <w:lang w:val="en-US" w:eastAsia="zh-CN"/>
        </w:rPr>
      </w:pPr>
      <w:r>
        <w:rPr>
          <w:rFonts w:hint="eastAsia"/>
          <w:sz w:val="24"/>
          <w:lang w:val="en-US" w:eastAsia="zh-CN"/>
        </w:rPr>
        <w:t>（4）报价人需根据现场足额配置施工员、质检员、测量员、资料员等相关人员。</w:t>
      </w:r>
    </w:p>
    <w:p>
      <w:pPr>
        <w:spacing w:line="360" w:lineRule="auto"/>
        <w:ind w:firstLine="480" w:firstLineChars="200"/>
        <w:rPr>
          <w:rFonts w:hint="eastAsia"/>
          <w:sz w:val="24"/>
          <w:lang w:eastAsia="zh-CN"/>
        </w:rPr>
      </w:pPr>
    </w:p>
    <w:p>
      <w:pPr>
        <w:spacing w:line="360" w:lineRule="auto"/>
        <w:rPr>
          <w:rFonts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3.2 报价要求</w:t>
      </w:r>
    </w:p>
    <w:p>
      <w:pPr>
        <w:spacing w:line="360" w:lineRule="auto"/>
        <w:ind w:left="720" w:hanging="720" w:hangingChars="3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3.2.1 报价人资格要求：具备相关工程</w:t>
      </w:r>
      <w:r>
        <w:rPr>
          <w:rFonts w:hint="eastAsia" w:asciiTheme="minorEastAsia" w:hAnsiTheme="minorEastAsia" w:eastAsiaTheme="minorEastAsia" w:cstheme="minorEastAsia"/>
          <w:sz w:val="24"/>
          <w:szCs w:val="32"/>
          <w:lang w:eastAsia="zh-CN"/>
        </w:rPr>
        <w:t>资质及</w:t>
      </w:r>
      <w:r>
        <w:rPr>
          <w:rFonts w:hint="eastAsia" w:asciiTheme="minorEastAsia" w:hAnsiTheme="minorEastAsia" w:eastAsiaTheme="minorEastAsia" w:cstheme="minorEastAsia"/>
          <w:sz w:val="24"/>
          <w:szCs w:val="32"/>
        </w:rPr>
        <w:t>经验，所有施工人员需经过相关的培训并取得合格证书方能持证上岗。</w:t>
      </w:r>
    </w:p>
    <w:p>
      <w:pPr>
        <w:spacing w:line="360" w:lineRule="auto"/>
        <w:ind w:left="720" w:hanging="720" w:hangingChars="3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3.2.2 </w:t>
      </w:r>
      <w:r>
        <w:rPr>
          <w:rFonts w:hint="eastAsia" w:asciiTheme="minorEastAsia" w:hAnsiTheme="minorEastAsia" w:eastAsiaTheme="minorEastAsia" w:cstheme="minorEastAsia"/>
          <w:b/>
          <w:bCs/>
          <w:sz w:val="24"/>
          <w:szCs w:val="32"/>
        </w:rPr>
        <w:t>报价人在报价时</w:t>
      </w:r>
      <w:r>
        <w:rPr>
          <w:rFonts w:hint="eastAsia" w:asciiTheme="minorEastAsia" w:hAnsiTheme="minorEastAsia" w:eastAsiaTheme="minorEastAsia" w:cstheme="minorEastAsia"/>
          <w:b/>
          <w:bCs/>
          <w:sz w:val="24"/>
          <w:szCs w:val="32"/>
          <w:lang w:eastAsia="zh-CN"/>
        </w:rPr>
        <w:t>根据招标人使用要求，自行编制工程量清单并报价</w:t>
      </w:r>
      <w:r>
        <w:rPr>
          <w:rFonts w:hint="eastAsia" w:asciiTheme="minorEastAsia" w:hAnsiTheme="minorEastAsia" w:eastAsiaTheme="minorEastAsia" w:cstheme="minorEastAsia"/>
          <w:sz w:val="24"/>
          <w:szCs w:val="32"/>
        </w:rPr>
        <w:t>，并依据现行计价规范结合市场行情和企业自身实力自主报价。报价应包含询价文件所要求的可能发生的所有费用包括但不限于安全措施和文明施工费，以及应由报价人支付的税金等。</w:t>
      </w:r>
    </w:p>
    <w:p>
      <w:pPr>
        <w:spacing w:line="360" w:lineRule="auto"/>
        <w:ind w:left="720" w:hanging="720" w:hangingChars="3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3.2.3 本合同为</w:t>
      </w:r>
      <w:r>
        <w:rPr>
          <w:rFonts w:hint="eastAsia" w:asciiTheme="minorEastAsia" w:hAnsiTheme="minorEastAsia" w:eastAsiaTheme="minorEastAsia" w:cstheme="minorEastAsia"/>
          <w:b/>
          <w:bCs/>
          <w:sz w:val="24"/>
          <w:szCs w:val="32"/>
        </w:rPr>
        <w:t>固定</w:t>
      </w:r>
      <w:r>
        <w:rPr>
          <w:rFonts w:hint="eastAsia" w:asciiTheme="minorEastAsia" w:hAnsiTheme="minorEastAsia" w:eastAsiaTheme="minorEastAsia" w:cstheme="minorEastAsia"/>
          <w:b/>
          <w:bCs/>
          <w:sz w:val="24"/>
          <w:szCs w:val="32"/>
          <w:lang w:eastAsia="zh-CN"/>
        </w:rPr>
        <w:t>总</w:t>
      </w:r>
      <w:r>
        <w:rPr>
          <w:rFonts w:hint="eastAsia" w:asciiTheme="minorEastAsia" w:hAnsiTheme="minorEastAsia" w:eastAsiaTheme="minorEastAsia" w:cstheme="minorEastAsia"/>
          <w:b/>
          <w:bCs/>
          <w:sz w:val="24"/>
          <w:szCs w:val="32"/>
        </w:rPr>
        <w:t>价合同</w:t>
      </w:r>
      <w:r>
        <w:rPr>
          <w:rFonts w:hint="eastAsia" w:asciiTheme="minorEastAsia" w:hAnsiTheme="minorEastAsia" w:eastAsiaTheme="minorEastAsia" w:cstheme="minorEastAsia"/>
          <w:sz w:val="24"/>
          <w:szCs w:val="32"/>
        </w:rPr>
        <w:t>，报价应该是报价人按照本询价文件要求及其它承诺，最终完成本项目各项工作的费用。</w:t>
      </w:r>
      <w:r>
        <w:rPr>
          <w:rFonts w:hint="eastAsia" w:asciiTheme="minorEastAsia" w:hAnsiTheme="minorEastAsia" w:eastAsiaTheme="minorEastAsia" w:cstheme="minorEastAsia"/>
          <w:sz w:val="24"/>
          <w:szCs w:val="32"/>
          <w:lang w:val="zh-TW"/>
        </w:rPr>
        <w:t>报价</w:t>
      </w:r>
      <w:r>
        <w:rPr>
          <w:rFonts w:hint="eastAsia" w:asciiTheme="minorEastAsia" w:hAnsiTheme="minorEastAsia" w:eastAsiaTheme="minorEastAsia" w:cstheme="minorEastAsia"/>
          <w:sz w:val="24"/>
          <w:szCs w:val="32"/>
          <w:lang w:val="zh-TW" w:eastAsia="zh-TW"/>
        </w:rPr>
        <w:t>人的报价与承诺一旦为</w:t>
      </w:r>
      <w:r>
        <w:rPr>
          <w:rFonts w:hint="eastAsia" w:asciiTheme="minorEastAsia" w:hAnsiTheme="minorEastAsia" w:eastAsiaTheme="minorEastAsia" w:cstheme="minorEastAsia"/>
          <w:sz w:val="24"/>
          <w:szCs w:val="32"/>
          <w:lang w:val="zh-TW"/>
        </w:rPr>
        <w:t>询价</w:t>
      </w:r>
      <w:r>
        <w:rPr>
          <w:rFonts w:hint="eastAsia" w:asciiTheme="minorEastAsia" w:hAnsiTheme="minorEastAsia" w:eastAsiaTheme="minorEastAsia" w:cstheme="minorEastAsia"/>
          <w:sz w:val="24"/>
          <w:szCs w:val="32"/>
          <w:lang w:val="zh-TW" w:eastAsia="zh-TW"/>
        </w:rPr>
        <w:t>人接受，其价格即成为合同</w:t>
      </w:r>
      <w:r>
        <w:rPr>
          <w:rFonts w:hint="eastAsia" w:asciiTheme="minorEastAsia" w:hAnsiTheme="minorEastAsia" w:eastAsiaTheme="minorEastAsia" w:cstheme="minorEastAsia"/>
          <w:sz w:val="24"/>
          <w:szCs w:val="32"/>
          <w:lang w:val="zh-TW"/>
        </w:rPr>
        <w:t>固定单价。</w:t>
      </w:r>
      <w:r>
        <w:rPr>
          <w:rFonts w:hint="eastAsia" w:asciiTheme="minorEastAsia" w:hAnsiTheme="minorEastAsia" w:eastAsiaTheme="minorEastAsia" w:cstheme="minorEastAsia"/>
          <w:sz w:val="24"/>
          <w:szCs w:val="32"/>
          <w:lang w:val="zh-TW" w:eastAsia="zh-TW"/>
        </w:rPr>
        <w:t>合同执行</w:t>
      </w:r>
      <w:r>
        <w:rPr>
          <w:rFonts w:hint="eastAsia"/>
          <w:sz w:val="24"/>
          <w:lang w:val="zh-TW" w:eastAsia="zh-TW"/>
        </w:rPr>
        <w:t>期间，</w:t>
      </w:r>
      <w:r>
        <w:rPr>
          <w:rFonts w:hint="eastAsia"/>
          <w:sz w:val="24"/>
          <w:lang w:val="zh-TW" w:eastAsia="zh-CN"/>
        </w:rPr>
        <w:t>在我方与建设单位主合同及技术规格书，用电接口位置不变的前提下，</w:t>
      </w:r>
      <w:r>
        <w:rPr>
          <w:rFonts w:hint="eastAsia"/>
          <w:sz w:val="24"/>
          <w:lang w:val="zh-TW" w:eastAsia="zh-TW"/>
        </w:rPr>
        <w:t>合同价格不做调整。</w:t>
      </w:r>
      <w:r>
        <w:rPr>
          <w:rFonts w:hint="eastAsia"/>
          <w:sz w:val="24"/>
          <w:lang w:eastAsia="zh-CN"/>
        </w:rPr>
        <w:t>报价时应综合考虑为履行本项目合同而可能发生的人工、材料、机械、工器具费、培训、办公、劳保、交通、体检、安全措施、文明施工、差旅、食宿、管理、利润、规费和税金以及工作中可能遇到的诸种复杂因素和一切必要的支出等全部费用。</w:t>
      </w:r>
    </w:p>
    <w:p>
      <w:pPr>
        <w:tabs>
          <w:tab w:val="right" w:pos="8993"/>
        </w:tabs>
        <w:spacing w:line="360" w:lineRule="auto"/>
        <w:rPr>
          <w:rFonts w:hint="eastAsia" w:ascii="宋体" w:hAnsi="宋体" w:eastAsia="宋体" w:cs="宋体"/>
          <w:snapToGrid w:val="0"/>
          <w:sz w:val="24"/>
          <w:lang w:eastAsia="zh-CN"/>
        </w:rPr>
      </w:pPr>
      <w:r>
        <w:rPr>
          <w:rFonts w:hint="eastAsia" w:asciiTheme="minorEastAsia" w:hAnsiTheme="minorEastAsia" w:eastAsiaTheme="minorEastAsia" w:cstheme="minorEastAsia"/>
          <w:sz w:val="24"/>
          <w:szCs w:val="32"/>
        </w:rPr>
        <w:t>3.2.4 报价中的单价和总价全部采用人民币表示，含</w:t>
      </w:r>
      <w:r>
        <w:rPr>
          <w:rFonts w:hint="eastAsia" w:asciiTheme="minorEastAsia" w:hAnsiTheme="minorEastAsia" w:eastAsiaTheme="minorEastAsia" w:cstheme="minorEastAsia"/>
          <w:b/>
          <w:bCs/>
          <w:sz w:val="24"/>
          <w:szCs w:val="32"/>
          <w:lang w:val="en-US" w:eastAsia="zh-CN"/>
        </w:rPr>
        <w:t>9</w:t>
      </w:r>
      <w:r>
        <w:rPr>
          <w:rFonts w:hint="eastAsia" w:asciiTheme="minorEastAsia" w:hAnsiTheme="minorEastAsia" w:eastAsiaTheme="minorEastAsia" w:cstheme="minorEastAsia"/>
          <w:b/>
          <w:bCs/>
          <w:sz w:val="24"/>
          <w:szCs w:val="32"/>
        </w:rPr>
        <w:t>%的增值税专用发票</w:t>
      </w:r>
      <w:r>
        <w:rPr>
          <w:rFonts w:hint="eastAsia" w:asciiTheme="minorEastAsia" w:hAnsiTheme="minorEastAsia" w:eastAsiaTheme="minorEastAsia" w:cstheme="minorEastAsia"/>
          <w:sz w:val="24"/>
          <w:szCs w:val="32"/>
        </w:rPr>
        <w:t>。</w:t>
      </w:r>
      <w:r>
        <w:rPr>
          <w:rFonts w:asciiTheme="minorEastAsia" w:hAnsiTheme="minorEastAsia" w:eastAsiaTheme="minorEastAsia" w:cstheme="minorEastAsia"/>
          <w:sz w:val="24"/>
          <w:szCs w:val="32"/>
        </w:rPr>
        <w:tab/>
      </w:r>
    </w:p>
    <w:p>
      <w:pPr>
        <w:spacing w:line="360" w:lineRule="auto"/>
        <w:rPr>
          <w:rFonts w:asciiTheme="minorEastAsia" w:hAnsiTheme="minorEastAsia" w:eastAsiaTheme="minorEastAsia" w:cstheme="minorEastAsia"/>
          <w:sz w:val="24"/>
        </w:rPr>
      </w:pPr>
    </w:p>
    <w:p>
      <w:pPr>
        <w:spacing w:line="360" w:lineRule="auto"/>
        <w:outlineLvl w:val="0"/>
        <w:rPr>
          <w:rFonts w:asciiTheme="minorEastAsia" w:hAnsiTheme="minorEastAsia" w:eastAsiaTheme="minorEastAsia" w:cstheme="minorEastAsia"/>
          <w:b/>
          <w:bCs/>
          <w:sz w:val="32"/>
          <w:szCs w:val="40"/>
        </w:rPr>
      </w:pPr>
      <w:r>
        <w:rPr>
          <w:rFonts w:hint="eastAsia" w:asciiTheme="minorEastAsia" w:hAnsiTheme="minorEastAsia" w:eastAsiaTheme="minorEastAsia" w:cstheme="minorEastAsia"/>
          <w:b/>
          <w:bCs/>
          <w:sz w:val="32"/>
          <w:szCs w:val="40"/>
        </w:rPr>
        <w:t>4 报价文件组成</w:t>
      </w:r>
    </w:p>
    <w:p>
      <w:pPr>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文件应包括下列内容：</w:t>
      </w:r>
    </w:p>
    <w:p>
      <w:pPr>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（1）报价函（见附件1）</w:t>
      </w:r>
    </w:p>
    <w:p>
      <w:pPr>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（2）法定代表人资格证明（见附件2）</w:t>
      </w:r>
    </w:p>
    <w:p>
      <w:pPr>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（3）法定代表人授权委托书（如有）（见附件3）</w:t>
      </w:r>
    </w:p>
    <w:p>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（4）报价表</w:t>
      </w:r>
    </w:p>
    <w:p>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lang w:eastAsia="zh-CN"/>
        </w:rPr>
        <w:t>）公司资质</w:t>
      </w:r>
    </w:p>
    <w:p>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）设计图纸</w:t>
      </w:r>
    </w:p>
    <w:p>
      <w:pPr>
        <w:spacing w:line="360" w:lineRule="auto"/>
        <w:outlineLvl w:val="0"/>
        <w:rPr>
          <w:rFonts w:asciiTheme="minorEastAsia" w:hAnsiTheme="minorEastAsia" w:eastAsiaTheme="minorEastAsia" w:cstheme="minorEastAsia"/>
          <w:b/>
          <w:bCs/>
          <w:sz w:val="32"/>
          <w:szCs w:val="40"/>
        </w:rPr>
      </w:pPr>
      <w:r>
        <w:rPr>
          <w:rFonts w:hint="eastAsia" w:asciiTheme="minorEastAsia" w:hAnsiTheme="minorEastAsia" w:eastAsiaTheme="minorEastAsia" w:cstheme="minorEastAsia"/>
          <w:b/>
          <w:bCs/>
          <w:sz w:val="32"/>
          <w:szCs w:val="40"/>
          <w:lang w:val="en-US" w:eastAsia="zh-CN"/>
        </w:rPr>
        <w:t>5</w:t>
      </w:r>
      <w:r>
        <w:rPr>
          <w:rFonts w:hint="eastAsia" w:asciiTheme="minorEastAsia" w:hAnsiTheme="minorEastAsia" w:eastAsiaTheme="minorEastAsia" w:cstheme="minorEastAsia"/>
          <w:b/>
          <w:bCs/>
          <w:sz w:val="32"/>
          <w:szCs w:val="40"/>
        </w:rPr>
        <w:t xml:space="preserve"> 询价文件的答疑</w:t>
      </w:r>
    </w:p>
    <w:p>
      <w:pPr>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如报价人对我公司提供的询价文件条款有疑义，应在20</w:t>
      </w:r>
      <w:r>
        <w:rPr>
          <w:rFonts w:asciiTheme="minorEastAsia" w:hAnsiTheme="minorEastAsia" w:eastAsiaTheme="minorEastAsia" w:cstheme="minorEastAsia"/>
          <w:sz w:val="24"/>
          <w:szCs w:val="32"/>
        </w:rPr>
        <w:t>2</w:t>
      </w:r>
      <w:r>
        <w:rPr>
          <w:rFonts w:hint="eastAsia" w:asciiTheme="minorEastAsia" w:hAnsiTheme="minorEastAsia" w:eastAsiaTheme="minorEastAsia" w:cstheme="minorEastAsia"/>
          <w:sz w:val="24"/>
          <w:szCs w:val="32"/>
          <w:lang w:val="en-US" w:eastAsia="zh-CN"/>
        </w:rPr>
        <w:t>2</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lang w:val="en-US" w:eastAsia="zh-CN"/>
        </w:rPr>
        <w:t>06</w:t>
      </w:r>
      <w:r>
        <w:rPr>
          <w:rFonts w:hint="eastAsia" w:asciiTheme="minorEastAsia" w:hAnsiTheme="minorEastAsia" w:eastAsiaTheme="minorEastAsia" w:cstheme="minorEastAsia"/>
          <w:sz w:val="24"/>
          <w:szCs w:val="32"/>
        </w:rPr>
        <w:t>月</w:t>
      </w:r>
      <w:r>
        <w:rPr>
          <w:rFonts w:hint="eastAsia" w:asciiTheme="minorEastAsia" w:hAnsiTheme="minorEastAsia" w:eastAsiaTheme="minorEastAsia" w:cstheme="minorEastAsia"/>
          <w:sz w:val="24"/>
          <w:szCs w:val="32"/>
          <w:lang w:val="en-US" w:eastAsia="zh-CN"/>
        </w:rPr>
        <w:t>06</w:t>
      </w:r>
      <w:r>
        <w:rPr>
          <w:rFonts w:hint="eastAsia" w:asciiTheme="minorEastAsia" w:hAnsiTheme="minorEastAsia" w:eastAsiaTheme="minorEastAsia" w:cstheme="minorEastAsia"/>
          <w:sz w:val="24"/>
          <w:szCs w:val="32"/>
        </w:rPr>
        <w:t>日</w:t>
      </w:r>
      <w:r>
        <w:rPr>
          <w:rFonts w:hint="eastAsia" w:asciiTheme="minorEastAsia" w:hAnsiTheme="minorEastAsia" w:eastAsiaTheme="minorEastAsia" w:cstheme="minorEastAsia"/>
          <w:sz w:val="24"/>
          <w:szCs w:val="32"/>
          <w:lang w:eastAsia="zh-CN"/>
        </w:rPr>
        <w:t>下</w:t>
      </w:r>
      <w:r>
        <w:rPr>
          <w:rFonts w:hint="eastAsia" w:asciiTheme="minorEastAsia" w:hAnsiTheme="minorEastAsia" w:eastAsiaTheme="minorEastAsia" w:cstheme="minorEastAsia"/>
          <w:sz w:val="24"/>
          <w:szCs w:val="32"/>
        </w:rPr>
        <w:t>午10：00前以书面形式向我公司提出，我公司将予以澄清。</w:t>
      </w:r>
    </w:p>
    <w:p>
      <w:pPr>
        <w:spacing w:line="360" w:lineRule="auto"/>
        <w:outlineLvl w:val="0"/>
        <w:rPr>
          <w:rFonts w:asciiTheme="minorEastAsia" w:hAnsiTheme="minorEastAsia" w:eastAsiaTheme="minorEastAsia" w:cstheme="minorEastAsia"/>
          <w:b/>
          <w:bCs/>
          <w:sz w:val="32"/>
          <w:szCs w:val="40"/>
        </w:rPr>
      </w:pPr>
      <w:bookmarkStart w:id="0" w:name="_Toc325703020"/>
      <w:bookmarkStart w:id="1" w:name="_Toc120775878"/>
      <w:bookmarkStart w:id="2" w:name="_Toc325703251"/>
      <w:bookmarkStart w:id="3" w:name="_Toc113849746"/>
      <w:bookmarkStart w:id="4" w:name="_Toc16558337"/>
      <w:r>
        <w:rPr>
          <w:rFonts w:hint="eastAsia" w:asciiTheme="minorEastAsia" w:hAnsiTheme="minorEastAsia" w:eastAsiaTheme="minorEastAsia" w:cstheme="minorEastAsia"/>
          <w:b/>
          <w:bCs/>
          <w:sz w:val="32"/>
          <w:szCs w:val="40"/>
          <w:lang w:val="en-US" w:eastAsia="zh-CN"/>
        </w:rPr>
        <w:t>6</w:t>
      </w:r>
      <w:r>
        <w:rPr>
          <w:rFonts w:hint="eastAsia" w:asciiTheme="minorEastAsia" w:hAnsiTheme="minorEastAsia" w:eastAsiaTheme="minorEastAsia" w:cstheme="minorEastAsia"/>
          <w:b/>
          <w:bCs/>
          <w:sz w:val="32"/>
          <w:szCs w:val="40"/>
        </w:rPr>
        <w:t xml:space="preserve"> 报价评审原则及办法</w:t>
      </w:r>
      <w:bookmarkEnd w:id="0"/>
      <w:bookmarkEnd w:id="1"/>
      <w:bookmarkEnd w:id="2"/>
      <w:bookmarkEnd w:id="3"/>
      <w:bookmarkEnd w:id="4"/>
    </w:p>
    <w:p>
      <w:pPr>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u w:val="none"/>
          <w:lang w:eastAsia="zh-CN"/>
        </w:rPr>
        <w:t>经评审的最低价法</w:t>
      </w:r>
      <w:r>
        <w:rPr>
          <w:rFonts w:hint="eastAsia" w:asciiTheme="minorEastAsia" w:hAnsiTheme="minorEastAsia" w:eastAsiaTheme="minorEastAsia" w:cstheme="minorEastAsia"/>
          <w:sz w:val="24"/>
          <w:szCs w:val="32"/>
        </w:rPr>
        <w:t>，在对报价人报价文件响应程度、既往类似项目业绩和经验、实施方案</w:t>
      </w:r>
      <w:r>
        <w:rPr>
          <w:rFonts w:hint="eastAsia" w:asciiTheme="minorEastAsia" w:hAnsiTheme="minorEastAsia" w:eastAsiaTheme="minorEastAsia" w:cstheme="minorEastAsia"/>
          <w:sz w:val="24"/>
          <w:szCs w:val="32"/>
          <w:lang w:eastAsia="zh-CN"/>
        </w:rPr>
        <w:t>及设计图纸</w:t>
      </w:r>
      <w:r>
        <w:rPr>
          <w:rFonts w:hint="eastAsia" w:asciiTheme="minorEastAsia" w:hAnsiTheme="minorEastAsia" w:eastAsiaTheme="minorEastAsia" w:cstheme="minorEastAsia"/>
          <w:sz w:val="24"/>
          <w:szCs w:val="32"/>
        </w:rPr>
        <w:t>的可行性、报价的合理性等方面综合评议的基础上，按</w:t>
      </w:r>
      <w:r>
        <w:rPr>
          <w:rFonts w:hint="eastAsia" w:asciiTheme="minorEastAsia" w:hAnsiTheme="minorEastAsia" w:eastAsiaTheme="minorEastAsia" w:cstheme="minorEastAsia"/>
          <w:sz w:val="24"/>
          <w:szCs w:val="32"/>
          <w:lang w:eastAsia="zh-CN"/>
        </w:rPr>
        <w:t>最</w:t>
      </w:r>
      <w:r>
        <w:rPr>
          <w:rFonts w:hint="eastAsia" w:asciiTheme="minorEastAsia" w:hAnsiTheme="minorEastAsia" w:eastAsiaTheme="minorEastAsia" w:cstheme="minorEastAsia"/>
          <w:sz w:val="24"/>
          <w:szCs w:val="32"/>
        </w:rPr>
        <w:t>低价原则确定承包商。</w:t>
      </w:r>
    </w:p>
    <w:p>
      <w:pPr>
        <w:tabs>
          <w:tab w:val="left" w:pos="0"/>
          <w:tab w:val="left" w:pos="567"/>
          <w:tab w:val="left" w:pos="993"/>
          <w:tab w:val="left" w:pos="1134"/>
        </w:tabs>
        <w:snapToGrid w:val="0"/>
        <w:spacing w:before="240" w:after="240" w:line="360" w:lineRule="auto"/>
        <w:jc w:val="left"/>
        <w:rPr>
          <w:rFonts w:ascii="宋体" w:hAnsi="宋体"/>
          <w:sz w:val="30"/>
          <w:szCs w:val="30"/>
        </w:rPr>
      </w:pPr>
      <w:r>
        <w:rPr>
          <w:rFonts w:ascii="宋体" w:hAnsi="宋体"/>
          <w:sz w:val="30"/>
          <w:szCs w:val="30"/>
        </w:rPr>
        <w:br w:type="page"/>
      </w:r>
      <w:r>
        <w:rPr>
          <w:rFonts w:hint="eastAsia" w:ascii="宋体" w:hAnsi="宋体"/>
          <w:sz w:val="30"/>
          <w:szCs w:val="30"/>
        </w:rPr>
        <w:t>附件1</w:t>
      </w:r>
    </w:p>
    <w:p>
      <w:pPr>
        <w:spacing w:line="360" w:lineRule="auto"/>
        <w:jc w:val="center"/>
        <w:rPr>
          <w:rFonts w:ascii="宋体" w:hAnsi="宋体"/>
          <w:sz w:val="32"/>
          <w:szCs w:val="32"/>
        </w:rPr>
      </w:pPr>
      <w:r>
        <w:rPr>
          <w:rFonts w:hint="eastAsia" w:ascii="宋体" w:hAnsi="宋体"/>
          <w:sz w:val="32"/>
          <w:szCs w:val="32"/>
        </w:rPr>
        <w:t>报价函</w:t>
      </w:r>
    </w:p>
    <w:p>
      <w:pPr>
        <w:spacing w:line="360" w:lineRule="auto"/>
        <w:rPr>
          <w:rFonts w:ascii="宋体" w:hAnsi="宋体"/>
          <w:sz w:val="24"/>
        </w:rPr>
      </w:pPr>
      <w:r>
        <w:rPr>
          <w:rFonts w:hint="eastAsia" w:ascii="宋体" w:hAnsi="宋体"/>
          <w:sz w:val="24"/>
        </w:rPr>
        <w:t>致：核工业井巷建设集团有限公司(询价人)</w:t>
      </w:r>
    </w:p>
    <w:p>
      <w:pPr>
        <w:spacing w:line="360" w:lineRule="auto"/>
        <w:jc w:val="left"/>
        <w:rPr>
          <w:rFonts w:ascii="宋体" w:hAnsi="宋体"/>
          <w:sz w:val="24"/>
        </w:rPr>
      </w:pPr>
      <w:r>
        <w:rPr>
          <w:rFonts w:hint="eastAsia" w:ascii="宋体" w:hAnsi="宋体"/>
          <w:sz w:val="24"/>
        </w:rPr>
        <w:t>根据</w:t>
      </w:r>
      <w:r>
        <w:rPr>
          <w:rFonts w:hint="eastAsia" w:ascii="宋体" w:hAnsi="宋体" w:cs="宋体"/>
          <w:sz w:val="24"/>
        </w:rPr>
        <w:t>贵</w:t>
      </w:r>
      <w:r>
        <w:rPr>
          <w:rFonts w:hint="eastAsia" w:ascii="宋体" w:hAnsi="宋体"/>
          <w:sz w:val="24"/>
        </w:rPr>
        <w:t>方</w:t>
      </w:r>
      <w:r>
        <w:rPr>
          <w:rFonts w:hint="eastAsia" w:ascii="宋体" w:hAnsi="宋体" w:cs="宋体"/>
          <w:sz w:val="24"/>
        </w:rPr>
        <w:t>项</w:t>
      </w:r>
      <w:r>
        <w:rPr>
          <w:rFonts w:hint="eastAsia" w:ascii="宋体" w:hAnsi="宋体"/>
          <w:sz w:val="24"/>
        </w:rPr>
        <w:t>目询价的报价邀</w:t>
      </w:r>
      <w:r>
        <w:rPr>
          <w:rFonts w:hint="eastAsia" w:ascii="宋体" w:hAnsi="宋体" w:cs="宋体"/>
          <w:sz w:val="24"/>
        </w:rPr>
        <w:t>请</w:t>
      </w:r>
      <w:r>
        <w:rPr>
          <w:rFonts w:hint="eastAsia" w:ascii="宋体" w:hAnsi="宋体"/>
          <w:sz w:val="24"/>
        </w:rPr>
        <w:t>函，我方</w:t>
      </w:r>
      <w:r>
        <w:rPr>
          <w:rFonts w:hint="eastAsia" w:ascii="宋体" w:hAnsi="宋体" w:cs="宋体"/>
          <w:sz w:val="24"/>
        </w:rPr>
        <w:t>针对</w:t>
      </w:r>
      <w:r>
        <w:rPr>
          <w:rFonts w:hint="eastAsia" w:asciiTheme="minorEastAsia" w:hAnsiTheme="minorEastAsia" w:eastAsiaTheme="minorEastAsia" w:cstheme="minorEastAsia"/>
          <w:b/>
          <w:sz w:val="24"/>
          <w:u w:val="none"/>
        </w:rPr>
        <w:t>“</w:t>
      </w:r>
      <w:r>
        <w:rPr>
          <w:rFonts w:hint="eastAsia" w:ascii="宋体" w:hAnsi="宋体"/>
          <w:b/>
          <w:bCs/>
          <w:sz w:val="24"/>
          <w:lang w:val="en-US" w:eastAsia="zh-CN"/>
        </w:rPr>
        <w:t>霞浦核电辐射监督性系统中心实验室项目</w:t>
      </w:r>
      <w:r>
        <w:rPr>
          <w:rFonts w:hint="eastAsia" w:ascii="宋体" w:hAnsi="宋体"/>
          <w:b/>
          <w:bCs/>
          <w:sz w:val="24"/>
          <w:lang w:eastAsia="zh-CN"/>
        </w:rPr>
        <w:t>各子站外部用电接口接入</w:t>
      </w:r>
      <w:r>
        <w:rPr>
          <w:rFonts w:hint="eastAsia" w:ascii="宋体" w:hAnsi="宋体"/>
          <w:b/>
          <w:bCs/>
          <w:sz w:val="24"/>
        </w:rPr>
        <w:t>施工</w:t>
      </w:r>
      <w:r>
        <w:rPr>
          <w:rFonts w:hint="eastAsia" w:ascii="宋体" w:hAnsi="宋体"/>
          <w:b/>
          <w:bCs/>
          <w:sz w:val="24"/>
          <w:u w:val="none"/>
          <w:lang w:eastAsia="zh-CN"/>
        </w:rPr>
        <w:t>”</w:t>
      </w:r>
      <w:r>
        <w:rPr>
          <w:rFonts w:hint="eastAsia" w:ascii="宋体" w:hAnsi="宋体"/>
          <w:sz w:val="24"/>
        </w:rPr>
        <w:t>的报价</w:t>
      </w:r>
      <w:r>
        <w:rPr>
          <w:rFonts w:hint="eastAsia" w:ascii="宋体" w:hAnsi="宋体" w:cs="宋体"/>
          <w:sz w:val="24"/>
        </w:rPr>
        <w:t>为</w:t>
      </w:r>
      <w:r>
        <w:rPr>
          <w:rFonts w:hint="eastAsia" w:ascii="宋体" w:hAnsi="宋体"/>
          <w:sz w:val="24"/>
        </w:rPr>
        <w:t>：</w:t>
      </w:r>
      <w:r>
        <w:rPr>
          <w:rFonts w:hint="eastAsia" w:ascii="宋体" w:hAnsi="宋体"/>
          <w:sz w:val="24"/>
          <w:u w:val="single"/>
        </w:rPr>
        <w:t xml:space="preserve">          元人民币</w:t>
      </w:r>
      <w:r>
        <w:rPr>
          <w:rFonts w:hint="eastAsia" w:ascii="宋体" w:hAnsi="宋体"/>
          <w:sz w:val="24"/>
        </w:rPr>
        <w:t>（大写：</w:t>
      </w:r>
      <w:r>
        <w:rPr>
          <w:rFonts w:hint="eastAsia" w:ascii="宋体" w:hAnsi="宋体"/>
          <w:sz w:val="24"/>
          <w:lang w:val="en-US" w:eastAsia="zh-CN"/>
        </w:rPr>
        <w:t xml:space="preserve"> </w:t>
      </w:r>
      <w:r>
        <w:rPr>
          <w:rFonts w:hint="eastAsia" w:ascii="宋体" w:hAnsi="宋体"/>
          <w:sz w:val="24"/>
          <w:u w:val="single"/>
        </w:rPr>
        <w:t xml:space="preserve">         元人民币</w:t>
      </w:r>
      <w:r>
        <w:rPr>
          <w:rFonts w:hint="eastAsia" w:ascii="宋体" w:hAnsi="宋体"/>
          <w:sz w:val="24"/>
        </w:rPr>
        <w:t>）。并正式授</w:t>
      </w:r>
      <w:r>
        <w:rPr>
          <w:rFonts w:hint="eastAsia" w:ascii="宋体" w:hAnsi="宋体" w:cs="宋体"/>
          <w:sz w:val="24"/>
        </w:rPr>
        <w:t>权</w:t>
      </w:r>
      <w:r>
        <w:rPr>
          <w:rFonts w:hint="eastAsia" w:ascii="宋体" w:hAnsi="宋体"/>
          <w:sz w:val="24"/>
        </w:rPr>
        <w:t>的下述</w:t>
      </w:r>
      <w:r>
        <w:rPr>
          <w:rFonts w:hint="eastAsia" w:ascii="宋体" w:hAnsi="宋体" w:cs="宋体"/>
          <w:sz w:val="24"/>
        </w:rPr>
        <w:t>签</w:t>
      </w:r>
      <w:r>
        <w:rPr>
          <w:rFonts w:hint="eastAsia" w:ascii="宋体" w:hAnsi="宋体"/>
          <w:sz w:val="24"/>
        </w:rPr>
        <w:t>字人（职务）代表报价人（报价人名称），提交询价文件要求的全套报价文件，包括：</w:t>
      </w:r>
    </w:p>
    <w:p>
      <w:pPr>
        <w:spacing w:line="360" w:lineRule="auto"/>
        <w:ind w:firstLine="480" w:firstLineChars="200"/>
        <w:rPr>
          <w:rFonts w:ascii="宋体" w:hAnsi="宋体"/>
          <w:sz w:val="24"/>
        </w:rPr>
      </w:pPr>
      <w:r>
        <w:rPr>
          <w:rFonts w:hint="eastAsia" w:ascii="宋体" w:hAnsi="宋体"/>
          <w:sz w:val="24"/>
        </w:rPr>
        <w:t>1、询价文件中要求的报价文件；</w:t>
      </w:r>
    </w:p>
    <w:p>
      <w:pPr>
        <w:spacing w:line="360" w:lineRule="auto"/>
        <w:ind w:firstLine="480" w:firstLineChars="200"/>
        <w:rPr>
          <w:rFonts w:ascii="宋体" w:hAnsi="宋体"/>
          <w:sz w:val="24"/>
        </w:rPr>
      </w:pPr>
      <w:r>
        <w:rPr>
          <w:rFonts w:hint="eastAsia" w:ascii="宋体" w:hAnsi="宋体"/>
          <w:sz w:val="24"/>
        </w:rPr>
        <w:t>2、其他</w:t>
      </w:r>
      <w:r>
        <w:rPr>
          <w:rFonts w:hint="eastAsia" w:ascii="宋体" w:hAnsi="宋体" w:cs="宋体"/>
          <w:sz w:val="24"/>
        </w:rPr>
        <w:t>资</w:t>
      </w:r>
      <w:r>
        <w:rPr>
          <w:rFonts w:hint="eastAsia" w:ascii="宋体" w:hAnsi="宋体"/>
          <w:sz w:val="24"/>
        </w:rPr>
        <w:t>料。</w:t>
      </w:r>
    </w:p>
    <w:p>
      <w:pPr>
        <w:spacing w:line="360" w:lineRule="auto"/>
        <w:ind w:firstLine="480" w:firstLineChars="200"/>
        <w:rPr>
          <w:rFonts w:ascii="宋体" w:hAnsi="宋体"/>
          <w:sz w:val="24"/>
        </w:rPr>
      </w:pPr>
      <w:r>
        <w:rPr>
          <w:rFonts w:hint="eastAsia" w:ascii="宋体" w:hAnsi="宋体"/>
          <w:sz w:val="24"/>
        </w:rPr>
        <w:t>据此函，</w:t>
      </w:r>
      <w:r>
        <w:rPr>
          <w:rFonts w:hint="eastAsia" w:ascii="宋体" w:hAnsi="宋体" w:cs="宋体"/>
          <w:sz w:val="24"/>
        </w:rPr>
        <w:t>签</w:t>
      </w:r>
      <w:r>
        <w:rPr>
          <w:rFonts w:hint="eastAsia" w:ascii="宋体" w:hAnsi="宋体"/>
          <w:sz w:val="24"/>
        </w:rPr>
        <w:t>字人</w:t>
      </w:r>
      <w:r>
        <w:rPr>
          <w:rFonts w:hint="eastAsia" w:ascii="宋体" w:hAnsi="宋体" w:cs="宋体"/>
          <w:sz w:val="24"/>
        </w:rPr>
        <w:t>兹</w:t>
      </w:r>
      <w:r>
        <w:rPr>
          <w:rFonts w:hint="eastAsia" w:ascii="宋体" w:hAnsi="宋体"/>
          <w:sz w:val="24"/>
        </w:rPr>
        <w:t>宣布同意如下：</w:t>
      </w:r>
    </w:p>
    <w:p>
      <w:pPr>
        <w:spacing w:line="360" w:lineRule="auto"/>
        <w:ind w:firstLine="480" w:firstLineChars="200"/>
        <w:rPr>
          <w:rFonts w:ascii="宋体" w:hAnsi="宋体"/>
          <w:sz w:val="24"/>
        </w:rPr>
      </w:pPr>
      <w:r>
        <w:rPr>
          <w:rFonts w:hint="eastAsia" w:ascii="宋体" w:hAnsi="宋体"/>
          <w:sz w:val="24"/>
        </w:rPr>
        <w:t>1、我方已</w:t>
      </w:r>
      <w:r>
        <w:rPr>
          <w:rFonts w:hint="eastAsia" w:ascii="宋体" w:hAnsi="宋体" w:cs="宋体"/>
          <w:sz w:val="24"/>
        </w:rPr>
        <w:t>详细审</w:t>
      </w:r>
      <w:r>
        <w:rPr>
          <w:rFonts w:hint="eastAsia" w:ascii="宋体" w:hAnsi="宋体"/>
          <w:sz w:val="24"/>
        </w:rPr>
        <w:t>核并确</w:t>
      </w:r>
      <w:r>
        <w:rPr>
          <w:rFonts w:hint="eastAsia" w:ascii="宋体" w:hAnsi="宋体" w:cs="宋体"/>
          <w:sz w:val="24"/>
        </w:rPr>
        <w:t>认</w:t>
      </w:r>
      <w:r>
        <w:rPr>
          <w:rFonts w:hint="eastAsia" w:ascii="宋体" w:hAnsi="宋体"/>
          <w:sz w:val="24"/>
        </w:rPr>
        <w:t>全部询价文件，包括修改文件（如有）及有关附件。</w:t>
      </w:r>
    </w:p>
    <w:p>
      <w:pPr>
        <w:spacing w:line="360" w:lineRule="auto"/>
        <w:ind w:firstLine="480" w:firstLineChars="200"/>
        <w:rPr>
          <w:rFonts w:ascii="宋体" w:hAnsi="宋体"/>
          <w:sz w:val="24"/>
        </w:rPr>
      </w:pPr>
      <w:r>
        <w:rPr>
          <w:rFonts w:hint="eastAsia" w:ascii="宋体" w:hAnsi="宋体"/>
          <w:sz w:val="24"/>
        </w:rPr>
        <w:t>2、一旦我方与</w:t>
      </w:r>
      <w:r>
        <w:rPr>
          <w:rFonts w:hint="eastAsia" w:ascii="宋体" w:hAnsi="宋体" w:cs="宋体"/>
          <w:sz w:val="24"/>
        </w:rPr>
        <w:t>贵</w:t>
      </w:r>
      <w:r>
        <w:rPr>
          <w:rFonts w:hint="eastAsia" w:ascii="宋体" w:hAnsi="宋体"/>
          <w:sz w:val="24"/>
        </w:rPr>
        <w:t>方签订合同，我方将按照报价文件中的承</w:t>
      </w:r>
      <w:r>
        <w:rPr>
          <w:rFonts w:hint="eastAsia" w:ascii="宋体" w:hAnsi="宋体" w:cs="宋体"/>
          <w:sz w:val="24"/>
        </w:rPr>
        <w:t>诺组</w:t>
      </w:r>
      <w:r>
        <w:rPr>
          <w:rFonts w:hint="eastAsia" w:ascii="宋体" w:hAnsi="宋体"/>
          <w:sz w:val="24"/>
        </w:rPr>
        <w:t>建</w:t>
      </w:r>
      <w:r>
        <w:rPr>
          <w:rFonts w:hint="eastAsia" w:ascii="宋体" w:hAnsi="宋体" w:cs="宋体"/>
          <w:sz w:val="24"/>
        </w:rPr>
        <w:t>项</w:t>
      </w:r>
      <w:r>
        <w:rPr>
          <w:rFonts w:hint="eastAsia" w:ascii="宋体" w:hAnsi="宋体"/>
          <w:sz w:val="24"/>
        </w:rPr>
        <w:t>目</w:t>
      </w:r>
      <w:r>
        <w:rPr>
          <w:rFonts w:hint="eastAsia" w:ascii="宋体" w:hAnsi="宋体" w:cs="宋体"/>
          <w:sz w:val="24"/>
        </w:rPr>
        <w:t>班组</w:t>
      </w:r>
      <w:r>
        <w:rPr>
          <w:rFonts w:hint="eastAsia" w:ascii="宋体" w:hAnsi="宋体"/>
          <w:sz w:val="24"/>
        </w:rPr>
        <w:t>，由报价文件所承</w:t>
      </w:r>
      <w:r>
        <w:rPr>
          <w:rFonts w:hint="eastAsia" w:ascii="宋体" w:hAnsi="宋体" w:cs="宋体"/>
          <w:sz w:val="24"/>
        </w:rPr>
        <w:t>诺</w:t>
      </w:r>
      <w:r>
        <w:rPr>
          <w:rFonts w:hint="eastAsia" w:ascii="宋体" w:hAnsi="宋体"/>
          <w:sz w:val="24"/>
        </w:rPr>
        <w:t>的人</w:t>
      </w:r>
      <w:r>
        <w:rPr>
          <w:rFonts w:hint="eastAsia" w:ascii="宋体" w:hAnsi="宋体" w:cs="宋体"/>
          <w:sz w:val="24"/>
        </w:rPr>
        <w:t>员</w:t>
      </w:r>
      <w:r>
        <w:rPr>
          <w:rFonts w:hint="eastAsia" w:ascii="宋体" w:hAnsi="宋体"/>
          <w:sz w:val="24"/>
        </w:rPr>
        <w:t>完成本</w:t>
      </w:r>
      <w:r>
        <w:rPr>
          <w:rFonts w:hint="eastAsia" w:ascii="宋体" w:hAnsi="宋体" w:cs="宋体"/>
          <w:sz w:val="24"/>
        </w:rPr>
        <w:t>项</w:t>
      </w:r>
      <w:r>
        <w:rPr>
          <w:rFonts w:hint="eastAsia" w:ascii="宋体" w:hAnsi="宋体"/>
          <w:sz w:val="24"/>
        </w:rPr>
        <w:t>目的全部工作，保</w:t>
      </w:r>
      <w:r>
        <w:rPr>
          <w:rFonts w:hint="eastAsia" w:ascii="宋体" w:hAnsi="宋体" w:cs="宋体"/>
          <w:sz w:val="24"/>
        </w:rPr>
        <w:t>证</w:t>
      </w:r>
      <w:r>
        <w:rPr>
          <w:rFonts w:hint="eastAsia" w:ascii="宋体" w:hAnsi="宋体"/>
          <w:sz w:val="24"/>
        </w:rPr>
        <w:t>在未征得询价人同意的前提下不</w:t>
      </w:r>
      <w:r>
        <w:rPr>
          <w:rFonts w:hint="eastAsia" w:ascii="宋体" w:hAnsi="宋体" w:cs="宋体"/>
          <w:sz w:val="24"/>
        </w:rPr>
        <w:t>变</w:t>
      </w:r>
      <w:r>
        <w:rPr>
          <w:rFonts w:hint="eastAsia" w:ascii="宋体" w:hAnsi="宋体"/>
          <w:sz w:val="24"/>
        </w:rPr>
        <w:t>更主要人</w:t>
      </w:r>
      <w:r>
        <w:rPr>
          <w:rFonts w:hint="eastAsia" w:ascii="宋体" w:hAnsi="宋体" w:cs="宋体"/>
          <w:sz w:val="24"/>
        </w:rPr>
        <w:t>员</w:t>
      </w:r>
      <w:r>
        <w:rPr>
          <w:rFonts w:hint="eastAsia" w:ascii="宋体" w:hAnsi="宋体"/>
          <w:sz w:val="24"/>
        </w:rPr>
        <w:t>，保</w:t>
      </w:r>
      <w:r>
        <w:rPr>
          <w:rFonts w:hint="eastAsia" w:ascii="宋体" w:hAnsi="宋体" w:cs="宋体"/>
          <w:sz w:val="24"/>
        </w:rPr>
        <w:t>证</w:t>
      </w:r>
      <w:r>
        <w:rPr>
          <w:rFonts w:hint="eastAsia" w:ascii="宋体" w:hAnsi="宋体"/>
          <w:sz w:val="24"/>
        </w:rPr>
        <w:t>按询价文件或合同约定的周期完成</w:t>
      </w:r>
      <w:r>
        <w:rPr>
          <w:rFonts w:hint="eastAsia" w:ascii="宋体" w:hAnsi="宋体" w:cs="宋体"/>
          <w:sz w:val="24"/>
        </w:rPr>
        <w:t>工作任务</w:t>
      </w:r>
      <w:r>
        <w:rPr>
          <w:rFonts w:hint="eastAsia" w:ascii="宋体" w:hAnsi="宋体"/>
          <w:sz w:val="24"/>
        </w:rPr>
        <w:t>。</w:t>
      </w:r>
    </w:p>
    <w:p>
      <w:pPr>
        <w:pStyle w:val="2"/>
        <w:tabs>
          <w:tab w:val="left" w:pos="1000"/>
        </w:tabs>
        <w:spacing w:line="360" w:lineRule="auto"/>
        <w:ind w:firstLine="480" w:firstLineChars="200"/>
        <w:rPr>
          <w:rFonts w:ascii="宋体" w:hAnsi="宋体"/>
          <w:sz w:val="24"/>
        </w:rPr>
      </w:pPr>
      <w:r>
        <w:rPr>
          <w:rFonts w:hint="eastAsia" w:ascii="宋体" w:hAnsi="宋体"/>
          <w:sz w:val="24"/>
        </w:rPr>
        <w:t>4、除非另外达成协议并生效，贵方报价邀请书与本报价文件将成为约束双方的合同文件的组成部分。</w:t>
      </w:r>
    </w:p>
    <w:p>
      <w:pPr>
        <w:spacing w:line="360" w:lineRule="auto"/>
        <w:ind w:firstLine="480" w:firstLineChars="200"/>
        <w:rPr>
          <w:rFonts w:ascii="宋体" w:hAnsi="宋体"/>
          <w:sz w:val="24"/>
        </w:rPr>
      </w:pPr>
      <w:r>
        <w:rPr>
          <w:rFonts w:hint="eastAsia" w:ascii="宋体" w:hAnsi="宋体"/>
          <w:sz w:val="24"/>
        </w:rPr>
        <w:t>5、其他</w:t>
      </w:r>
      <w:r>
        <w:rPr>
          <w:rFonts w:hint="eastAsia" w:ascii="宋体" w:hAnsi="宋体" w:cs="宋体"/>
          <w:sz w:val="24"/>
        </w:rPr>
        <w:t>补</w:t>
      </w:r>
      <w:r>
        <w:rPr>
          <w:rFonts w:hint="eastAsia" w:ascii="宋体" w:hAnsi="宋体"/>
          <w:sz w:val="24"/>
        </w:rPr>
        <w:t>充</w:t>
      </w:r>
      <w:r>
        <w:rPr>
          <w:rFonts w:hint="eastAsia" w:ascii="宋体" w:hAnsi="宋体" w:cs="宋体"/>
          <w:sz w:val="24"/>
        </w:rPr>
        <w:t>说</w:t>
      </w:r>
      <w:r>
        <w:rPr>
          <w:rFonts w:hint="eastAsia" w:ascii="宋体" w:hAnsi="宋体"/>
          <w:sz w:val="24"/>
        </w:rPr>
        <w:t>明：（</w:t>
      </w:r>
      <w:r>
        <w:rPr>
          <w:rFonts w:hint="eastAsia" w:ascii="宋体" w:hAnsi="宋体" w:cs="宋体"/>
          <w:sz w:val="24"/>
        </w:rPr>
        <w:t>补</w:t>
      </w:r>
      <w:r>
        <w:rPr>
          <w:rFonts w:hint="eastAsia" w:ascii="宋体" w:hAnsi="宋体"/>
          <w:sz w:val="24"/>
        </w:rPr>
        <w:t>充</w:t>
      </w:r>
      <w:r>
        <w:rPr>
          <w:rFonts w:hint="eastAsia" w:ascii="宋体" w:hAnsi="宋体" w:cs="宋体"/>
          <w:sz w:val="24"/>
        </w:rPr>
        <w:t>说</w:t>
      </w:r>
      <w:r>
        <w:rPr>
          <w:rFonts w:hint="eastAsia" w:ascii="宋体" w:hAnsi="宋体"/>
          <w:sz w:val="24"/>
        </w:rPr>
        <w:t>明事</w:t>
      </w:r>
      <w:r>
        <w:rPr>
          <w:rFonts w:hint="eastAsia" w:ascii="宋体" w:hAnsi="宋体" w:cs="宋体"/>
          <w:sz w:val="24"/>
        </w:rPr>
        <w:t>项</w:t>
      </w:r>
      <w:r>
        <w:rPr>
          <w:rFonts w:hint="eastAsia" w:ascii="宋体" w:hAnsi="宋体"/>
          <w:sz w:val="24"/>
        </w:rPr>
        <w:t>）与本报价有</w:t>
      </w:r>
      <w:r>
        <w:rPr>
          <w:rFonts w:hint="eastAsia" w:ascii="宋体" w:hAnsi="宋体" w:cs="宋体"/>
          <w:sz w:val="24"/>
        </w:rPr>
        <w:t>关</w:t>
      </w:r>
      <w:r>
        <w:rPr>
          <w:rFonts w:hint="eastAsia" w:ascii="宋体" w:hAnsi="宋体"/>
          <w:sz w:val="24"/>
        </w:rPr>
        <w:t>的一切正式往来通</w:t>
      </w:r>
      <w:r>
        <w:rPr>
          <w:rFonts w:hint="eastAsia" w:ascii="宋体" w:hAnsi="宋体" w:cs="宋体"/>
          <w:sz w:val="24"/>
        </w:rPr>
        <w:t>讯请</w:t>
      </w:r>
      <w:r>
        <w:rPr>
          <w:rFonts w:hint="eastAsia" w:ascii="宋体" w:hAnsi="宋体"/>
          <w:sz w:val="24"/>
        </w:rPr>
        <w:t>寄：</w:t>
      </w:r>
    </w:p>
    <w:p>
      <w:pPr>
        <w:spacing w:line="360" w:lineRule="auto"/>
        <w:ind w:firstLine="480" w:firstLineChars="200"/>
        <w:rPr>
          <w:rFonts w:ascii="宋体" w:hAnsi="宋体"/>
          <w:sz w:val="24"/>
        </w:rPr>
      </w:pPr>
      <w:r>
        <w:rPr>
          <w:rFonts w:hint="eastAsia" w:ascii="宋体" w:hAnsi="宋体"/>
          <w:sz w:val="24"/>
        </w:rPr>
        <w:t>报价人：</w:t>
      </w:r>
      <w:r>
        <w:rPr>
          <w:rFonts w:hint="eastAsia" w:ascii="宋体" w:hAnsi="宋体"/>
          <w:sz w:val="24"/>
          <w:u w:val="single"/>
        </w:rPr>
        <w:t xml:space="preserve">                                              （全称、签章）</w:t>
      </w:r>
    </w:p>
    <w:p>
      <w:pPr>
        <w:spacing w:line="360" w:lineRule="auto"/>
        <w:ind w:firstLine="480" w:firstLineChars="200"/>
        <w:rPr>
          <w:rFonts w:ascii="宋体" w:hAnsi="宋体"/>
          <w:sz w:val="24"/>
          <w:u w:val="single"/>
        </w:rPr>
      </w:pPr>
      <w:r>
        <w:rPr>
          <w:rFonts w:hint="eastAsia" w:ascii="宋体" w:hAnsi="宋体"/>
          <w:sz w:val="24"/>
        </w:rPr>
        <w:t>地址：</w:t>
      </w:r>
      <w:r>
        <w:rPr>
          <w:rFonts w:hint="eastAsia" w:ascii="宋体" w:hAnsi="宋体" w:cs="宋体"/>
          <w:sz w:val="24"/>
        </w:rPr>
        <w:t>邮编</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cs="宋体"/>
          <w:sz w:val="24"/>
        </w:rPr>
        <w:t>电话</w:t>
      </w:r>
      <w:r>
        <w:rPr>
          <w:rFonts w:hint="eastAsia" w:ascii="宋体" w:hAnsi="宋体"/>
          <w:sz w:val="24"/>
        </w:rPr>
        <w:t>：</w:t>
      </w:r>
      <w:r>
        <w:rPr>
          <w:rFonts w:hint="eastAsia" w:ascii="宋体" w:hAnsi="宋体" w:cs="宋体"/>
          <w:sz w:val="24"/>
        </w:rPr>
        <w:t>传</w:t>
      </w:r>
      <w:r>
        <w:rPr>
          <w:rFonts w:hint="eastAsia" w:ascii="宋体" w:hAnsi="宋体"/>
          <w:sz w:val="24"/>
        </w:rPr>
        <w:t>真：</w:t>
      </w:r>
    </w:p>
    <w:p>
      <w:pPr>
        <w:spacing w:line="360" w:lineRule="auto"/>
        <w:ind w:firstLine="480" w:firstLineChars="200"/>
        <w:rPr>
          <w:rFonts w:ascii="宋体" w:hAnsi="宋体"/>
          <w:sz w:val="24"/>
        </w:rPr>
      </w:pPr>
      <w:r>
        <w:rPr>
          <w:rFonts w:hint="eastAsia" w:ascii="宋体" w:hAnsi="宋体"/>
          <w:sz w:val="24"/>
        </w:rPr>
        <w:t>法定代表人或授</w:t>
      </w:r>
      <w:r>
        <w:rPr>
          <w:rFonts w:hint="eastAsia" w:ascii="宋体" w:hAnsi="宋体" w:cs="宋体"/>
          <w:sz w:val="24"/>
        </w:rPr>
        <w:t>权</w:t>
      </w:r>
      <w:r>
        <w:rPr>
          <w:rFonts w:hint="eastAsia" w:ascii="宋体" w:hAnsi="宋体"/>
          <w:sz w:val="24"/>
        </w:rPr>
        <w:t>委托人：</w:t>
      </w:r>
      <w:r>
        <w:rPr>
          <w:rFonts w:hint="eastAsia" w:ascii="宋体" w:hAnsi="宋体"/>
          <w:sz w:val="24"/>
          <w:u w:val="single"/>
        </w:rPr>
        <w:t xml:space="preserve">                                   （签字）</w:t>
      </w:r>
    </w:p>
    <w:p>
      <w:pPr>
        <w:spacing w:line="360" w:lineRule="auto"/>
        <w:ind w:firstLine="480" w:firstLineChars="200"/>
        <w:rPr>
          <w:rFonts w:ascii="宋体" w:hAnsi="宋体"/>
          <w:sz w:val="24"/>
        </w:rPr>
      </w:pPr>
      <w:r>
        <w:rPr>
          <w:rFonts w:hint="eastAsia" w:ascii="宋体" w:hAnsi="宋体"/>
          <w:sz w:val="24"/>
        </w:rPr>
        <w:t>项目负责人：</w:t>
      </w:r>
      <w:r>
        <w:rPr>
          <w:rFonts w:hint="eastAsia" w:ascii="宋体" w:hAnsi="宋体"/>
          <w:sz w:val="24"/>
          <w:u w:val="single"/>
        </w:rPr>
        <w:t xml:space="preserve">                                                （签字）</w:t>
      </w:r>
    </w:p>
    <w:p>
      <w:pPr>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topLinePunct/>
        <w:spacing w:line="360" w:lineRule="auto"/>
        <w:jc w:val="center"/>
        <w:rPr>
          <w:rFonts w:ascii="宋体" w:hAnsi="宋体"/>
          <w:b/>
          <w:sz w:val="32"/>
          <w:szCs w:val="32"/>
        </w:rPr>
      </w:pPr>
    </w:p>
    <w:p>
      <w:pPr>
        <w:topLinePunct/>
        <w:spacing w:line="360" w:lineRule="auto"/>
        <w:jc w:val="center"/>
        <w:rPr>
          <w:rFonts w:ascii="宋体" w:hAnsi="宋体"/>
          <w:b/>
          <w:sz w:val="32"/>
          <w:szCs w:val="32"/>
        </w:rPr>
      </w:pPr>
    </w:p>
    <w:p>
      <w:pPr>
        <w:spacing w:line="360" w:lineRule="auto"/>
        <w:rPr>
          <w:rFonts w:ascii="宋体" w:hAnsi="宋体"/>
          <w:sz w:val="30"/>
          <w:szCs w:val="30"/>
        </w:rPr>
      </w:pPr>
      <w:r>
        <w:rPr>
          <w:rFonts w:hint="eastAsia" w:ascii="宋体" w:hAnsi="宋体"/>
          <w:sz w:val="30"/>
          <w:szCs w:val="30"/>
        </w:rPr>
        <w:t>附件2</w:t>
      </w:r>
    </w:p>
    <w:p>
      <w:pPr>
        <w:spacing w:after="100" w:afterAutospacing="1" w:line="360" w:lineRule="auto"/>
        <w:jc w:val="center"/>
        <w:rPr>
          <w:rFonts w:ascii="宋体" w:hAnsi="宋体"/>
          <w:sz w:val="32"/>
          <w:szCs w:val="32"/>
        </w:rPr>
      </w:pPr>
      <w:r>
        <w:rPr>
          <w:rFonts w:hint="eastAsia" w:ascii="宋体" w:hAnsi="宋体"/>
          <w:sz w:val="32"/>
          <w:szCs w:val="32"/>
        </w:rPr>
        <w:t>法定代表人</w:t>
      </w:r>
      <w:r>
        <w:rPr>
          <w:rFonts w:hint="eastAsia" w:ascii="宋体" w:hAnsi="宋体" w:cs="宋体"/>
          <w:sz w:val="32"/>
          <w:szCs w:val="32"/>
        </w:rPr>
        <w:t>资</w:t>
      </w:r>
      <w:r>
        <w:rPr>
          <w:rFonts w:hint="eastAsia" w:ascii="宋体" w:hAnsi="宋体"/>
          <w:sz w:val="32"/>
          <w:szCs w:val="32"/>
        </w:rPr>
        <w:t>格</w:t>
      </w:r>
      <w:r>
        <w:rPr>
          <w:rFonts w:hint="eastAsia" w:ascii="宋体" w:hAnsi="宋体" w:cs="宋体"/>
          <w:sz w:val="32"/>
          <w:szCs w:val="32"/>
        </w:rPr>
        <w:t>证</w:t>
      </w:r>
      <w:r>
        <w:rPr>
          <w:rFonts w:hint="eastAsia" w:ascii="宋体" w:hAnsi="宋体"/>
          <w:sz w:val="32"/>
          <w:szCs w:val="32"/>
        </w:rPr>
        <w:t>明</w:t>
      </w:r>
    </w:p>
    <w:p>
      <w:pPr>
        <w:spacing w:line="360" w:lineRule="auto"/>
        <w:ind w:firstLine="480" w:firstLineChars="200"/>
        <w:rPr>
          <w:rFonts w:ascii="宋体" w:hAnsi="宋体"/>
          <w:sz w:val="24"/>
          <w:u w:val="single"/>
        </w:rPr>
      </w:pPr>
      <w:r>
        <w:rPr>
          <w:rFonts w:hint="eastAsia" w:ascii="宋体" w:hAnsi="宋体" w:cs="宋体"/>
          <w:sz w:val="24"/>
        </w:rPr>
        <w:t>单</w:t>
      </w:r>
      <w:r>
        <w:rPr>
          <w:rFonts w:hint="eastAsia" w:ascii="宋体" w:hAnsi="宋体"/>
          <w:sz w:val="24"/>
        </w:rPr>
        <w:t>位名称：</w:t>
      </w:r>
      <w:r>
        <w:rPr>
          <w:rFonts w:hint="eastAsia" w:ascii="宋体" w:hAnsi="宋体"/>
          <w:sz w:val="24"/>
          <w:u w:val="single"/>
        </w:rPr>
        <w:t xml:space="preserve">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u w:val="single"/>
        </w:rPr>
      </w:pPr>
      <w:r>
        <w:rPr>
          <w:rFonts w:hint="eastAsia" w:ascii="宋体" w:hAnsi="宋体"/>
          <w:sz w:val="24"/>
        </w:rPr>
        <w:t>地    址：</w:t>
      </w:r>
      <w:r>
        <w:rPr>
          <w:rFonts w:hint="eastAsia" w:ascii="宋体" w:hAnsi="宋体"/>
          <w:sz w:val="24"/>
          <w:u w:val="single"/>
        </w:rPr>
        <w:t xml:space="preserve">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rPr>
        <w:tab/>
      </w:r>
      <w:r>
        <w:rPr>
          <w:rFonts w:hint="eastAsia" w:ascii="宋体" w:hAnsi="宋体"/>
          <w:sz w:val="24"/>
        </w:rPr>
        <w:t>性</w:t>
      </w:r>
      <w:r>
        <w:rPr>
          <w:rFonts w:hint="eastAsia" w:ascii="宋体" w:hAnsi="宋体" w:cs="宋体"/>
          <w:sz w:val="24"/>
        </w:rPr>
        <w:t>别</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rPr>
        <w:tab/>
      </w:r>
      <w:r>
        <w:rPr>
          <w:rFonts w:hint="eastAsia" w:ascii="宋体" w:hAnsi="宋体" w:cs="宋体"/>
          <w:sz w:val="24"/>
        </w:rPr>
        <w:t>职务</w:t>
      </w:r>
      <w:r>
        <w:rPr>
          <w:rFonts w:hint="eastAsia" w:ascii="宋体" w:hAnsi="宋体"/>
          <w:sz w:val="24"/>
        </w:rPr>
        <w:t>：</w:t>
      </w:r>
      <w:r>
        <w:rPr>
          <w:rFonts w:hint="eastAsia" w:ascii="宋体" w:hAnsi="宋体"/>
          <w:sz w:val="24"/>
          <w:u w:val="single"/>
        </w:rPr>
        <w:t xml:space="preserve">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特此</w:t>
      </w:r>
      <w:r>
        <w:rPr>
          <w:rFonts w:hint="eastAsia" w:ascii="宋体" w:hAnsi="宋体" w:cs="宋体"/>
          <w:sz w:val="24"/>
        </w:rPr>
        <w:t>证</w:t>
      </w:r>
      <w:r>
        <w:rPr>
          <w:rFonts w:hint="eastAsia" w:ascii="宋体" w:hAnsi="宋体"/>
          <w:sz w:val="24"/>
        </w:rPr>
        <w:t>明。</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480" w:firstLineChars="200"/>
        <w:rPr>
          <w:rFonts w:ascii="宋体" w:hAnsi="宋体"/>
          <w:sz w:val="24"/>
          <w:u w:val="single"/>
        </w:rPr>
      </w:pPr>
      <w:r>
        <w:rPr>
          <w:rFonts w:hint="eastAsia" w:ascii="宋体" w:hAnsi="宋体"/>
          <w:sz w:val="24"/>
        </w:rPr>
        <w:t>报价</w:t>
      </w:r>
      <w:r>
        <w:rPr>
          <w:rFonts w:hint="eastAsia" w:ascii="宋体" w:hAnsi="宋体" w:cs="宋体"/>
          <w:sz w:val="24"/>
        </w:rPr>
        <w:t>单</w:t>
      </w:r>
      <w:r>
        <w:rPr>
          <w:rFonts w:hint="eastAsia" w:ascii="宋体" w:hAnsi="宋体"/>
          <w:sz w:val="24"/>
        </w:rPr>
        <w:t>位：（盖章）</w:t>
      </w:r>
      <w:r>
        <w:rPr>
          <w:rFonts w:hint="eastAsia" w:ascii="宋体" w:hAnsi="宋体"/>
          <w:sz w:val="24"/>
          <w:u w:val="single"/>
        </w:rPr>
        <w:t xml:space="preserve">                                                     </w:t>
      </w:r>
    </w:p>
    <w:p>
      <w:pPr>
        <w:spacing w:line="360" w:lineRule="auto"/>
        <w:ind w:firstLine="480" w:firstLineChars="200"/>
        <w:rPr>
          <w:rFonts w:ascii="宋体" w:hAnsi="宋体"/>
          <w:sz w:val="24"/>
        </w:rPr>
      </w:pPr>
    </w:p>
    <w:p>
      <w:pPr>
        <w:topLinePunct/>
        <w:spacing w:line="360" w:lineRule="auto"/>
        <w:ind w:firstLine="600" w:firstLineChars="250"/>
        <w:rPr>
          <w:rFonts w:ascii="宋体" w:hAnsi="宋体"/>
          <w:b/>
          <w:sz w:val="32"/>
          <w:szCs w:val="32"/>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hint="eastAsia" w:ascii="宋体" w:hAnsi="宋体"/>
          <w:sz w:val="24"/>
        </w:rPr>
        <w:t>日</w:t>
      </w:r>
    </w:p>
    <w:p>
      <w:pPr>
        <w:rPr>
          <w:rFonts w:ascii="宋体" w:hAnsi="宋体"/>
          <w:b/>
          <w:sz w:val="32"/>
          <w:szCs w:val="32"/>
        </w:rPr>
      </w:pPr>
      <w:r>
        <w:rPr>
          <w:rFonts w:ascii="宋体" w:hAnsi="宋体"/>
          <w:b/>
          <w:sz w:val="32"/>
          <w:szCs w:val="32"/>
        </w:rPr>
        <w:br w:type="page"/>
      </w:r>
    </w:p>
    <w:p>
      <w:pPr>
        <w:spacing w:line="360" w:lineRule="auto"/>
        <w:rPr>
          <w:rFonts w:ascii="宋体" w:hAnsi="宋体"/>
          <w:sz w:val="30"/>
          <w:szCs w:val="30"/>
        </w:rPr>
      </w:pPr>
      <w:r>
        <w:rPr>
          <w:rFonts w:hint="eastAsia" w:ascii="宋体" w:hAnsi="宋体"/>
          <w:sz w:val="30"/>
          <w:szCs w:val="30"/>
        </w:rPr>
        <w:t>附件3</w:t>
      </w:r>
    </w:p>
    <w:p>
      <w:pPr>
        <w:spacing w:after="100" w:afterAutospacing="1" w:line="360" w:lineRule="auto"/>
        <w:jc w:val="center"/>
        <w:rPr>
          <w:rFonts w:ascii="宋体" w:hAnsi="宋体"/>
          <w:sz w:val="32"/>
          <w:szCs w:val="32"/>
        </w:rPr>
      </w:pPr>
      <w:r>
        <w:rPr>
          <w:rFonts w:hint="eastAsia" w:ascii="宋体" w:hAnsi="宋体"/>
          <w:sz w:val="32"/>
          <w:szCs w:val="32"/>
        </w:rPr>
        <w:t>法定代表人</w:t>
      </w:r>
      <w:r>
        <w:rPr>
          <w:rFonts w:hint="eastAsia" w:ascii="宋体" w:hAnsi="宋体" w:cs="宋体"/>
          <w:sz w:val="32"/>
          <w:szCs w:val="32"/>
        </w:rPr>
        <w:t>授权委托书</w:t>
      </w:r>
    </w:p>
    <w:p>
      <w:pPr>
        <w:spacing w:line="360" w:lineRule="auto"/>
        <w:ind w:firstLine="600" w:firstLineChars="250"/>
        <w:rPr>
          <w:rFonts w:ascii="宋体" w:hAnsi="宋体"/>
          <w:sz w:val="24"/>
        </w:rPr>
      </w:pPr>
      <w:r>
        <w:rPr>
          <w:rFonts w:hint="eastAsia" w:ascii="宋体" w:hAnsi="宋体"/>
          <w:sz w:val="24"/>
        </w:rPr>
        <w:t>本人作</w:t>
      </w:r>
      <w:r>
        <w:rPr>
          <w:rFonts w:hint="eastAsia" w:ascii="宋体" w:hAnsi="宋体" w:cs="宋体"/>
          <w:sz w:val="24"/>
        </w:rPr>
        <w:t>为</w:t>
      </w:r>
      <w:r>
        <w:rPr>
          <w:rFonts w:hint="eastAsia" w:ascii="宋体" w:hAnsi="宋体"/>
          <w:sz w:val="24"/>
          <w:u w:val="single"/>
        </w:rPr>
        <w:t xml:space="preserve">        (报价人名称)         </w:t>
      </w:r>
      <w:r>
        <w:rPr>
          <w:rFonts w:hint="eastAsia" w:ascii="宋体" w:hAnsi="宋体"/>
          <w:sz w:val="24"/>
        </w:rPr>
        <w:t>的法定代表人，在此授</w:t>
      </w:r>
      <w:r>
        <w:rPr>
          <w:rFonts w:hint="eastAsia" w:ascii="宋体" w:hAnsi="宋体" w:cs="宋体"/>
          <w:sz w:val="24"/>
        </w:rPr>
        <w:t>权</w:t>
      </w:r>
      <w:r>
        <w:rPr>
          <w:rFonts w:hint="eastAsia" w:ascii="宋体" w:hAnsi="宋体"/>
          <w:sz w:val="24"/>
        </w:rPr>
        <w:t>我公司的，其身份</w:t>
      </w:r>
      <w:r>
        <w:rPr>
          <w:rFonts w:hint="eastAsia" w:ascii="宋体" w:hAnsi="宋体" w:cs="宋体"/>
          <w:sz w:val="24"/>
        </w:rPr>
        <w:t>证</w:t>
      </w:r>
      <w:r>
        <w:rPr>
          <w:rFonts w:hint="eastAsia" w:ascii="宋体" w:hAnsi="宋体"/>
          <w:sz w:val="24"/>
        </w:rPr>
        <w:t>明号</w:t>
      </w:r>
      <w:r>
        <w:rPr>
          <w:rFonts w:hint="eastAsia" w:ascii="宋体" w:hAnsi="宋体" w:cs="宋体"/>
          <w:sz w:val="24"/>
        </w:rPr>
        <w:t>码</w:t>
      </w:r>
      <w:r>
        <w:rPr>
          <w:rFonts w:hint="eastAsia" w:ascii="宋体" w:hAnsi="宋体"/>
          <w:sz w:val="24"/>
        </w:rPr>
        <w:t>：，作</w:t>
      </w:r>
      <w:r>
        <w:rPr>
          <w:rFonts w:hint="eastAsia" w:ascii="宋体" w:hAnsi="宋体" w:cs="宋体"/>
          <w:sz w:val="24"/>
        </w:rPr>
        <w:t>为</w:t>
      </w:r>
      <w:r>
        <w:rPr>
          <w:rFonts w:hint="eastAsia" w:ascii="宋体" w:hAnsi="宋体"/>
          <w:sz w:val="24"/>
        </w:rPr>
        <w:t>我的合法的授</w:t>
      </w:r>
      <w:r>
        <w:rPr>
          <w:rFonts w:hint="eastAsia" w:ascii="宋体" w:hAnsi="宋体" w:cs="宋体"/>
          <w:sz w:val="24"/>
        </w:rPr>
        <w:t>权</w:t>
      </w:r>
      <w:r>
        <w:rPr>
          <w:rFonts w:hint="eastAsia" w:ascii="宋体" w:hAnsi="宋体"/>
          <w:sz w:val="24"/>
        </w:rPr>
        <w:t>代表，以我的名</w:t>
      </w:r>
      <w:r>
        <w:rPr>
          <w:rFonts w:hint="eastAsia" w:ascii="宋体" w:hAnsi="宋体" w:cs="宋体"/>
          <w:sz w:val="24"/>
        </w:rPr>
        <w:t>义</w:t>
      </w:r>
      <w:r>
        <w:rPr>
          <w:rFonts w:hint="eastAsia" w:ascii="宋体" w:hAnsi="宋体"/>
          <w:sz w:val="24"/>
        </w:rPr>
        <w:t>并代表我公司全</w:t>
      </w:r>
      <w:r>
        <w:rPr>
          <w:rFonts w:hint="eastAsia" w:ascii="宋体" w:hAnsi="宋体" w:cs="宋体"/>
          <w:sz w:val="24"/>
        </w:rPr>
        <w:t>权处</w:t>
      </w:r>
      <w:r>
        <w:rPr>
          <w:rFonts w:hint="eastAsia" w:ascii="宋体" w:hAnsi="宋体"/>
          <w:sz w:val="24"/>
        </w:rPr>
        <w:t>理</w:t>
      </w:r>
      <w:r>
        <w:rPr>
          <w:rFonts w:hint="eastAsia" w:ascii="宋体" w:hAnsi="宋体" w:cs="宋体"/>
          <w:sz w:val="24"/>
        </w:rPr>
        <w:t>项</w:t>
      </w:r>
      <w:r>
        <w:rPr>
          <w:rFonts w:hint="eastAsia" w:ascii="宋体" w:hAnsi="宋体"/>
          <w:sz w:val="24"/>
        </w:rPr>
        <w:t>目报价的各</w:t>
      </w:r>
      <w:r>
        <w:rPr>
          <w:rFonts w:hint="eastAsia" w:ascii="宋体" w:hAnsi="宋体" w:cs="宋体"/>
          <w:sz w:val="24"/>
        </w:rPr>
        <w:t>项</w:t>
      </w:r>
      <w:r>
        <w:rPr>
          <w:rFonts w:hint="eastAsia" w:ascii="宋体" w:hAnsi="宋体"/>
          <w:sz w:val="24"/>
        </w:rPr>
        <w:t>事宜。</w:t>
      </w:r>
    </w:p>
    <w:p>
      <w:pPr>
        <w:autoSpaceDE w:val="0"/>
        <w:autoSpaceDN w:val="0"/>
        <w:adjustRightInd w:val="0"/>
        <w:snapToGrid w:val="0"/>
        <w:spacing w:line="360" w:lineRule="auto"/>
        <w:ind w:firstLine="492" w:firstLineChars="200"/>
        <w:rPr>
          <w:rFonts w:ascii="宋体" w:hAnsi="宋体" w:cs="宋体"/>
          <w:color w:val="000000"/>
          <w:spacing w:val="3"/>
          <w:kern w:val="0"/>
          <w:sz w:val="24"/>
        </w:rPr>
      </w:pPr>
    </w:p>
    <w:p>
      <w:pPr>
        <w:autoSpaceDE w:val="0"/>
        <w:autoSpaceDN w:val="0"/>
        <w:adjustRightInd w:val="0"/>
        <w:snapToGrid w:val="0"/>
        <w:spacing w:line="360" w:lineRule="auto"/>
        <w:ind w:firstLine="492" w:firstLineChars="200"/>
        <w:rPr>
          <w:rFonts w:ascii="宋体" w:hAnsi="宋体" w:cs="宋体"/>
          <w:color w:val="000000"/>
          <w:sz w:val="24"/>
        </w:rPr>
      </w:pPr>
      <w:r>
        <w:rPr>
          <w:rFonts w:hint="eastAsia" w:ascii="宋体" w:hAnsi="宋体" w:cs="宋体"/>
          <w:color w:val="000000"/>
          <w:spacing w:val="3"/>
          <w:kern w:val="0"/>
          <w:sz w:val="24"/>
        </w:rPr>
        <w:t xml:space="preserve">本授权书期限自  年  月  日起至   年   月   </w:t>
      </w:r>
      <w:r>
        <w:rPr>
          <w:rFonts w:hint="eastAsia" w:ascii="宋体" w:hAnsi="宋体" w:cs="宋体"/>
          <w:color w:val="000000"/>
          <w:kern w:val="0"/>
          <w:sz w:val="24"/>
        </w:rPr>
        <w:t>日止。</w:t>
      </w:r>
    </w:p>
    <w:p>
      <w:pPr>
        <w:autoSpaceDE w:val="0"/>
        <w:autoSpaceDN w:val="0"/>
        <w:adjustRightInd w:val="0"/>
        <w:snapToGrid w:val="0"/>
        <w:spacing w:line="360" w:lineRule="auto"/>
        <w:rPr>
          <w:rFonts w:ascii="宋体" w:hAnsi="宋体" w:cs="宋体"/>
          <w:color w:val="000000"/>
          <w:spacing w:val="5"/>
          <w:kern w:val="0"/>
          <w:sz w:val="24"/>
        </w:rPr>
      </w:pPr>
    </w:p>
    <w:p>
      <w:pPr>
        <w:autoSpaceDE w:val="0"/>
        <w:autoSpaceDN w:val="0"/>
        <w:adjustRightInd w:val="0"/>
        <w:snapToGrid w:val="0"/>
        <w:spacing w:line="360" w:lineRule="auto"/>
        <w:ind w:firstLine="500" w:firstLineChars="200"/>
        <w:rPr>
          <w:rFonts w:ascii="宋体" w:hAnsi="宋体" w:cs="宋体"/>
          <w:color w:val="000000"/>
          <w:sz w:val="24"/>
        </w:rPr>
      </w:pPr>
      <w:r>
        <w:rPr>
          <w:rFonts w:hint="eastAsia" w:ascii="宋体" w:hAnsi="宋体" w:cs="宋体"/>
          <w:color w:val="000000"/>
          <w:spacing w:val="5"/>
          <w:kern w:val="0"/>
          <w:sz w:val="24"/>
        </w:rPr>
        <w:t>在此授权范围和期限内，被授权人所实施的行为具有法律效力，授权人</w:t>
      </w:r>
      <w:r>
        <w:rPr>
          <w:rFonts w:hint="eastAsia" w:ascii="宋体" w:hAnsi="宋体" w:cs="宋体"/>
          <w:color w:val="000000"/>
          <w:spacing w:val="4"/>
          <w:kern w:val="0"/>
          <w:sz w:val="24"/>
        </w:rPr>
        <w:t>予以认可。</w:t>
      </w:r>
    </w:p>
    <w:p>
      <w:pPr>
        <w:autoSpaceDE w:val="0"/>
        <w:autoSpaceDN w:val="0"/>
        <w:adjustRightInd w:val="0"/>
        <w:snapToGrid w:val="0"/>
        <w:spacing w:line="360" w:lineRule="auto"/>
        <w:rPr>
          <w:rFonts w:ascii="宋体" w:hAnsi="宋体" w:cs="宋体"/>
          <w:color w:val="000000"/>
          <w:kern w:val="0"/>
          <w:sz w:val="24"/>
        </w:rPr>
      </w:pP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kern w:val="0"/>
          <w:sz w:val="24"/>
        </w:rPr>
        <w:t>授权代表无权转让委托权，特此委托。</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u w:val="single"/>
        </w:rPr>
      </w:pPr>
      <w:r>
        <w:rPr>
          <w:rFonts w:hint="eastAsia" w:ascii="宋体" w:hAnsi="宋体"/>
          <w:sz w:val="24"/>
        </w:rPr>
        <w:t>授权代表：</w:t>
      </w:r>
      <w:r>
        <w:rPr>
          <w:rFonts w:hint="eastAsia" w:ascii="宋体" w:hAnsi="宋体"/>
          <w:sz w:val="24"/>
          <w:u w:val="single"/>
        </w:rPr>
        <w:t xml:space="preserve">       （签字）       </w:t>
      </w:r>
      <w:r>
        <w:rPr>
          <w:rFonts w:hint="eastAsia" w:ascii="宋体" w:hAnsi="宋体"/>
          <w:sz w:val="24"/>
        </w:rPr>
        <w:t>性别：年龄：</w:t>
      </w:r>
    </w:p>
    <w:p>
      <w:pPr>
        <w:spacing w:line="360" w:lineRule="auto"/>
        <w:ind w:firstLine="480" w:firstLineChars="200"/>
        <w:rPr>
          <w:rFonts w:ascii="宋体" w:hAnsi="宋体"/>
          <w:sz w:val="24"/>
          <w:u w:val="single"/>
        </w:rPr>
      </w:pPr>
      <w:r>
        <w:rPr>
          <w:rFonts w:hint="eastAsia" w:ascii="宋体" w:hAnsi="宋体"/>
          <w:sz w:val="24"/>
        </w:rPr>
        <w:t>身份证号码：</w:t>
      </w:r>
      <w:r>
        <w:rPr>
          <w:rFonts w:hint="eastAsia" w:ascii="宋体" w:hAnsi="宋体" w:cs="宋体"/>
          <w:sz w:val="24"/>
        </w:rPr>
        <w:t>职务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cs="宋体"/>
          <w:sz w:val="24"/>
        </w:rPr>
        <w:t>报价人</w:t>
      </w:r>
      <w:r>
        <w:rPr>
          <w:rFonts w:hint="eastAsia" w:ascii="宋体" w:hAnsi="宋体"/>
          <w:sz w:val="24"/>
        </w:rPr>
        <w:t>：</w:t>
      </w:r>
      <w:r>
        <w:rPr>
          <w:rFonts w:hint="eastAsia" w:ascii="宋体" w:hAnsi="宋体"/>
          <w:sz w:val="24"/>
          <w:u w:val="single"/>
        </w:rPr>
        <w:t xml:space="preserve">                                          （单位全称）（盖章）</w:t>
      </w:r>
    </w:p>
    <w:p>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xml:space="preserve">                                               （签字）</w:t>
      </w:r>
    </w:p>
    <w:p>
      <w:pPr>
        <w:topLinePunct/>
        <w:spacing w:line="360" w:lineRule="auto"/>
        <w:ind w:firstLine="480" w:firstLineChars="200"/>
        <w:rPr>
          <w:rFonts w:ascii="宋体" w:hAnsi="宋体"/>
          <w:b/>
          <w:sz w:val="32"/>
          <w:szCs w:val="32"/>
        </w:rPr>
      </w:pPr>
      <w:r>
        <w:rPr>
          <w:rFonts w:hint="eastAsia" w:ascii="宋体" w:hAnsi="宋体"/>
          <w:sz w:val="24"/>
        </w:rPr>
        <w:t>授权委托日期：    年   月   日</w:t>
      </w:r>
    </w:p>
    <w:p>
      <w:pPr>
        <w:spacing w:line="360" w:lineRule="auto"/>
        <w:jc w:val="center"/>
        <w:rPr>
          <w:rFonts w:hint="eastAsia" w:ascii="宋体" w:hAnsi="宋体"/>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Univers">
    <w:altName w:val="Arial"/>
    <w:panose1 w:val="00000000000000000000"/>
    <w:charset w:val="00"/>
    <w:family w:val="swiss"/>
    <w:pitch w:val="default"/>
    <w:sig w:usb0="00000000" w:usb1="00000000" w:usb2="00000000" w:usb3="00000000" w:csb0="0000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5-</w:t>
    </w:r>
    <w:r>
      <w:rPr>
        <w:rStyle w:val="8"/>
      </w:rPr>
      <w:fldChar w:fldCharType="begin"/>
    </w:r>
    <w:r>
      <w:rPr>
        <w:rStyle w:val="8"/>
      </w:rPr>
      <w:instrText xml:space="preserve"> PAGE </w:instrText>
    </w:r>
    <w:r>
      <w:rPr>
        <w:rStyle w:val="8"/>
      </w:rPr>
      <w:fldChar w:fldCharType="separate"/>
    </w:r>
    <w:r>
      <w:rPr>
        <w:rStyle w:val="8"/>
      </w:rPr>
      <w:t>1</w:t>
    </w:r>
    <w:r>
      <w:rPr>
        <w:rStyle w:val="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hint="eastAsia"/>
      </w:rPr>
      <w:t>招标文件</w:t>
    </w:r>
    <w:r>
      <w:tab/>
    </w:r>
    <w:r>
      <w:tab/>
    </w:r>
    <w:r>
      <w:rPr>
        <w:rFonts w:hint="eastAsia"/>
      </w:rPr>
      <w:t>合同特殊条款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219566"/>
    <w:multiLevelType w:val="singleLevel"/>
    <w:tmpl w:val="EE219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ZTJiZTg3ZDMyZWVkNDY5MWQzMGYwNTZiNWYxODcifQ=="/>
  </w:docVars>
  <w:rsids>
    <w:rsidRoot w:val="44AC4C38"/>
    <w:rsid w:val="05117C48"/>
    <w:rsid w:val="07D94CFC"/>
    <w:rsid w:val="0A646725"/>
    <w:rsid w:val="0D283D5B"/>
    <w:rsid w:val="0EB979C9"/>
    <w:rsid w:val="10F65706"/>
    <w:rsid w:val="1A9150EA"/>
    <w:rsid w:val="1B8D29CC"/>
    <w:rsid w:val="1D097F3C"/>
    <w:rsid w:val="24722A88"/>
    <w:rsid w:val="249603EE"/>
    <w:rsid w:val="2F720B0E"/>
    <w:rsid w:val="3278575D"/>
    <w:rsid w:val="34B14942"/>
    <w:rsid w:val="3FB42A58"/>
    <w:rsid w:val="43F64F6F"/>
    <w:rsid w:val="44AC4C38"/>
    <w:rsid w:val="45F12494"/>
    <w:rsid w:val="48632E93"/>
    <w:rsid w:val="4DDF4D92"/>
    <w:rsid w:val="52783D07"/>
    <w:rsid w:val="52F6783D"/>
    <w:rsid w:val="54807D72"/>
    <w:rsid w:val="59DC2D2E"/>
    <w:rsid w:val="5BCD798A"/>
    <w:rsid w:val="5C024499"/>
    <w:rsid w:val="66A92EEB"/>
    <w:rsid w:val="75173427"/>
    <w:rsid w:val="7D517423"/>
    <w:rsid w:val="7EFB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3265</Words>
  <Characters>3406</Characters>
  <Lines>0</Lines>
  <Paragraphs>0</Paragraphs>
  <TotalTime>7</TotalTime>
  <ScaleCrop>false</ScaleCrop>
  <LinksUpToDate>false</LinksUpToDate>
  <CharactersWithSpaces>4196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2021-07-30T01:25:00Z</dcterms:created>
  <dc:creator>因为</dc:creator>
  <cp:lastModifiedBy>下一站</cp:lastModifiedBy>
  <cp:lastPrinted>2021-08-05T00:25:00Z</cp:lastPrinted>
  <dcterms:modified xsi:type="dcterms:W3CDTF">2022-06-02T02:24:49Z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2FCFD93608A9473198C3A30FB533795C</vt:lpwstr>
  </property>
</Properties>
</file>